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9CE60" w14:textId="57CC9308" w:rsidR="009C0F74" w:rsidRPr="009C0F74" w:rsidRDefault="009C0F74" w:rsidP="00E674AC">
      <w:pPr>
        <w:tabs>
          <w:tab w:val="left" w:pos="7200"/>
        </w:tabs>
        <w:spacing w:before="240" w:after="120" w:line="276" w:lineRule="auto"/>
        <w:jc w:val="center"/>
        <w:rPr>
          <w:rFonts w:ascii="Arial" w:hAnsi="Arial" w:cs="Arial"/>
          <w:sz w:val="24"/>
          <w:lang w:val="mn-MN"/>
        </w:rPr>
      </w:pPr>
      <w:bookmarkStart w:id="0" w:name="_GoBack"/>
      <w:bookmarkEnd w:id="0"/>
      <w:r w:rsidRPr="009C0F74">
        <w:rPr>
          <w:rFonts w:ascii="Arial" w:hAnsi="Arial" w:cs="Arial"/>
          <w:sz w:val="24"/>
          <w:lang w:val="mn-MN"/>
        </w:rPr>
        <w:t>МОНГОЛ УЛСЫН ЦОЛ ХҮРТЭЭХ ОДОН,МЕДАЛИАР</w:t>
      </w:r>
    </w:p>
    <w:p w14:paraId="1A4EFFFC" w14:textId="3FD9D4E6" w:rsidR="009C0F74" w:rsidRPr="009C0F74" w:rsidRDefault="009C0F74" w:rsidP="00E674AC">
      <w:pPr>
        <w:tabs>
          <w:tab w:val="left" w:pos="7200"/>
        </w:tabs>
        <w:spacing w:before="240" w:after="120" w:line="276" w:lineRule="auto"/>
        <w:jc w:val="center"/>
        <w:rPr>
          <w:rFonts w:ascii="Arial" w:hAnsi="Arial" w:cs="Arial"/>
          <w:sz w:val="24"/>
          <w:lang w:val="mn-MN"/>
        </w:rPr>
      </w:pPr>
      <w:r w:rsidRPr="009C0F74">
        <w:rPr>
          <w:rFonts w:ascii="Arial" w:hAnsi="Arial" w:cs="Arial"/>
          <w:sz w:val="24"/>
          <w:lang w:val="mn-MN"/>
        </w:rPr>
        <w:t>ШАГНУУЛАХААР ӨРГӨН МЭДҮҮЛСЭН ХҮНИЙ АНКЕТ</w:t>
      </w:r>
    </w:p>
    <w:p w14:paraId="63BF287B" w14:textId="77777777" w:rsidR="009C0F74" w:rsidRPr="009C0F74" w:rsidRDefault="009C0F74" w:rsidP="009C0F74">
      <w:pPr>
        <w:tabs>
          <w:tab w:val="left" w:pos="7200"/>
        </w:tabs>
        <w:spacing w:before="240" w:after="120" w:line="276" w:lineRule="auto"/>
        <w:jc w:val="center"/>
        <w:rPr>
          <w:rFonts w:ascii="Arial" w:hAnsi="Arial" w:cs="Arial"/>
          <w:sz w:val="24"/>
          <w:lang w:val="mn-MN"/>
        </w:rPr>
      </w:pPr>
    </w:p>
    <w:p w14:paraId="3780F0E4" w14:textId="25D570EC" w:rsidR="009C0F74" w:rsidRPr="00E674AC" w:rsidRDefault="009C0F74" w:rsidP="009C0F74">
      <w:pPr>
        <w:tabs>
          <w:tab w:val="left" w:pos="7200"/>
        </w:tabs>
        <w:spacing w:before="240" w:after="120" w:line="276" w:lineRule="auto"/>
        <w:jc w:val="both"/>
        <w:rPr>
          <w:rFonts w:ascii="Arial" w:hAnsi="Arial" w:cs="Arial"/>
          <w:sz w:val="24"/>
          <w:szCs w:val="24"/>
          <w:lang w:val="mn-MN"/>
        </w:rPr>
      </w:pPr>
      <w:r w:rsidRPr="00E674AC">
        <w:rPr>
          <w:rFonts w:ascii="Arial" w:hAnsi="Arial" w:cs="Arial"/>
          <w:noProof/>
        </w:rPr>
        <mc:AlternateContent>
          <mc:Choice Requires="wps">
            <w:drawing>
              <wp:anchor distT="0" distB="0" distL="114300" distR="114300" simplePos="0" relativeHeight="251659264" behindDoc="0" locked="0" layoutInCell="1" allowOverlap="1" wp14:anchorId="3B081D3D" wp14:editId="41566DDC">
                <wp:simplePos x="0" y="0"/>
                <wp:positionH relativeFrom="column">
                  <wp:posOffset>5290185</wp:posOffset>
                </wp:positionH>
                <wp:positionV relativeFrom="paragraph">
                  <wp:posOffset>86995</wp:posOffset>
                </wp:positionV>
                <wp:extent cx="914400" cy="11620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62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4CE603" id="Rectangle 1" o:spid="_x0000_s1026" style="position:absolute;margin-left:416.55pt;margin-top:6.85pt;width:1in;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HpQHgIAADwEAAAOAAAAZHJzL2Uyb0RvYy54bWysU1Fv0zAQfkfiP1h+p0mqdoyo6TR1FCEN&#10;mNj4Aa7jJBa2z5zdpuXXc3Ha0jGeEH6wfL7z5+++u1vc7K1hO4VBg6t4Mck5U05CrV1b8W9P6zfX&#10;nIUoXC0MOFXxgwr8Zvn61aL3pZpCB6ZWyAjEhbL3Fe9i9GWWBdkpK8IEvHLkbACtiGRim9UoekK3&#10;Jpvm+VXWA9YeQaoQ6PZudPJlwm8aJeOXpgkqMlNx4hbTjmnfDHu2XIiyReE7LY80xD+wsEI7+vQM&#10;dSeiYFvUL6CslggBmjiRYDNoGi1VyoGyKfI/snnshFcpFxIn+LNM4f/Bys+7B2S6ptpx5oSlEn0l&#10;0YRrjWLFIE/vQ0lRj/4BhwSDvwf5PTAHq46i1C0i9J0SNZFK8dmzB4MR6Cnb9J+gJnSxjZCU2jdo&#10;B0DSgO1TQQ7ngqh9ZJIu3xWzWU5lk+QqiqtpPk8Vy0R5eu0xxA8KLBsOFUfintDF7j5EYk+hp5DE&#10;Hoyu19qYZGC7WRlkO0HNsU5rSJiehMsw41hPVObTeUJ+5guXEHlaf4OwOlKXG20rfn0OEuUg23tX&#10;px6MQpvxTP8bRzRO0o0l2EB9IBkRxhamkaNDB/iTs57at+Lhx1ag4sx8dFSKpBz1ezJm87dTUhEv&#10;PZtLj3CSoCoeORuPqzjOyNajbjv6qUi5O7il8jU6KTvwG1kdyVKLJvWO4zTMwKWdon4P/fIXAAAA&#10;//8DAFBLAwQUAAYACAAAACEAJ9gsCd4AAAAKAQAADwAAAGRycy9kb3ducmV2LnhtbEyPQU+DQBCF&#10;7yb+h82YeLNLS1IKsjRGUxOPLb14G9gVUHaWsEtL++sdT/Y47315816+nW0vTmb0nSMFy0UEwlDt&#10;dEeNgmO5e9qA8AFJY+/IKLgYD9vi/i7HTLsz7c3pEBrBIeQzVNCGMGRS+ro1Fv3CDYbY+3KjxcDn&#10;2Eg94pnDbS9XUbSWFjviDy0O5rU19c9hsgqqbnXE6758j2y6i8PHXH5Pn29KPT7ML88ggpnDPwx/&#10;9bk6FNypchNpL3oFmzheMspGnIBgIE0SFioW0nUCssjl7YTiFwAA//8DAFBLAQItABQABgAIAAAA&#10;IQC2gziS/gAAAOEBAAATAAAAAAAAAAAAAAAAAAAAAABbQ29udGVudF9UeXBlc10ueG1sUEsBAi0A&#10;FAAGAAgAAAAhADj9If/WAAAAlAEAAAsAAAAAAAAAAAAAAAAALwEAAF9yZWxzLy5yZWxzUEsBAi0A&#10;FAAGAAgAAAAhAHzkelAeAgAAPAQAAA4AAAAAAAAAAAAAAAAALgIAAGRycy9lMm9Eb2MueG1sUEsB&#10;Ai0AFAAGAAgAAAAhACfYLAneAAAACgEAAA8AAAAAAAAAAAAAAAAAeAQAAGRycy9kb3ducmV2Lnht&#10;bFBLBQYAAAAABAAEAPMAAACDBQAAAAA=&#10;"/>
            </w:pict>
          </mc:Fallback>
        </mc:AlternateContent>
      </w:r>
      <w:r w:rsidRPr="00E674AC">
        <w:rPr>
          <w:rFonts w:ascii="Arial" w:hAnsi="Arial" w:cs="Arial"/>
          <w:b/>
          <w:lang w:val="mn-MN"/>
        </w:rPr>
        <w:t xml:space="preserve">      </w:t>
      </w:r>
      <w:r w:rsidRPr="00E674AC">
        <w:rPr>
          <w:rFonts w:ascii="Arial" w:hAnsi="Arial" w:cs="Arial"/>
          <w:b/>
          <w:sz w:val="24"/>
          <w:szCs w:val="24"/>
          <w:lang w:val="mn-MN"/>
        </w:rPr>
        <w:t>1. Овог</w:t>
      </w:r>
      <w:r w:rsidRPr="00E674AC">
        <w:rPr>
          <w:rFonts w:ascii="Arial" w:hAnsi="Arial" w:cs="Arial"/>
          <w:sz w:val="24"/>
          <w:szCs w:val="24"/>
          <w:lang w:val="mn-MN"/>
        </w:rPr>
        <w:t xml:space="preserve"> :                               Бадам           </w:t>
      </w:r>
    </w:p>
    <w:p w14:paraId="68A63E7B" w14:textId="167A7BA9"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2. Нэр</w:t>
      </w:r>
      <w:r w:rsidRPr="00E674AC">
        <w:rPr>
          <w:rFonts w:ascii="Arial" w:hAnsi="Arial" w:cs="Arial"/>
          <w:sz w:val="24"/>
          <w:szCs w:val="24"/>
          <w:lang w:val="mn-MN"/>
        </w:rPr>
        <w:t xml:space="preserve">:                                  Надмидцэрэн              </w:t>
      </w:r>
    </w:p>
    <w:p w14:paraId="4CB7E4DA" w14:textId="4FC30BE7"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 xml:space="preserve">3.Төрсөн он                        </w:t>
      </w:r>
      <w:r w:rsidRPr="00E674AC">
        <w:rPr>
          <w:rFonts w:ascii="Arial" w:hAnsi="Arial" w:cs="Arial"/>
          <w:sz w:val="24"/>
          <w:szCs w:val="24"/>
          <w:lang w:val="mn-MN"/>
        </w:rPr>
        <w:t>196</w:t>
      </w:r>
      <w:r w:rsidR="00C91AB9" w:rsidRPr="00E674AC">
        <w:rPr>
          <w:rFonts w:ascii="Arial" w:hAnsi="Arial" w:cs="Arial"/>
          <w:sz w:val="24"/>
          <w:szCs w:val="24"/>
          <w:lang w:val="mn-MN"/>
        </w:rPr>
        <w:t>7</w:t>
      </w:r>
      <w:r w:rsidRPr="00E674AC">
        <w:rPr>
          <w:rFonts w:ascii="Arial" w:hAnsi="Arial" w:cs="Arial"/>
          <w:sz w:val="24"/>
          <w:szCs w:val="24"/>
          <w:lang w:val="mn-MN"/>
        </w:rPr>
        <w:t>-</w:t>
      </w:r>
      <w:r w:rsidR="00C91AB9" w:rsidRPr="00E674AC">
        <w:rPr>
          <w:rFonts w:ascii="Arial" w:hAnsi="Arial" w:cs="Arial"/>
          <w:sz w:val="24"/>
          <w:szCs w:val="24"/>
          <w:lang w:val="mn-MN"/>
        </w:rPr>
        <w:t>11</w:t>
      </w:r>
      <w:r w:rsidRPr="00E674AC">
        <w:rPr>
          <w:rFonts w:ascii="Arial" w:hAnsi="Arial" w:cs="Arial"/>
          <w:sz w:val="24"/>
          <w:szCs w:val="24"/>
          <w:lang w:val="mn-MN"/>
        </w:rPr>
        <w:t xml:space="preserve"> -</w:t>
      </w:r>
      <w:r w:rsidR="00C91AB9" w:rsidRPr="00E674AC">
        <w:rPr>
          <w:rFonts w:ascii="Arial" w:hAnsi="Arial" w:cs="Arial"/>
          <w:sz w:val="24"/>
          <w:szCs w:val="24"/>
          <w:lang w:val="mn-MN"/>
        </w:rPr>
        <w:t>12</w:t>
      </w:r>
    </w:p>
    <w:p w14:paraId="45D355D0" w14:textId="44D3B674"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4. Хүйс</w:t>
      </w:r>
      <w:r w:rsidRPr="00E674AC">
        <w:rPr>
          <w:rFonts w:ascii="Arial" w:hAnsi="Arial" w:cs="Arial"/>
          <w:sz w:val="24"/>
          <w:szCs w:val="24"/>
          <w:lang w:val="mn-MN"/>
        </w:rPr>
        <w:t xml:space="preserve">:                                Эмэгтэй            </w:t>
      </w:r>
    </w:p>
    <w:p w14:paraId="578FE580" w14:textId="7FAE2BA0"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5. Төрсөн аймаг, сум хот</w:t>
      </w:r>
      <w:r w:rsidR="00E674AC" w:rsidRPr="00E674AC">
        <w:rPr>
          <w:rFonts w:ascii="Arial" w:hAnsi="Arial" w:cs="Arial"/>
          <w:b/>
          <w:sz w:val="24"/>
          <w:szCs w:val="24"/>
          <w:lang w:val="mn-MN"/>
        </w:rPr>
        <w:t xml:space="preserve">: </w:t>
      </w:r>
      <w:r w:rsidR="00C91AB9" w:rsidRPr="00E674AC">
        <w:rPr>
          <w:rFonts w:ascii="Arial" w:hAnsi="Arial" w:cs="Arial"/>
          <w:sz w:val="24"/>
          <w:szCs w:val="24"/>
          <w:lang w:val="mn-MN"/>
        </w:rPr>
        <w:t>Улаанбаатар хот</w:t>
      </w:r>
    </w:p>
    <w:p w14:paraId="466450A4" w14:textId="46CE1533"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6. Одоогийн харьяалал</w:t>
      </w:r>
      <w:r w:rsidRPr="00E674AC">
        <w:rPr>
          <w:rFonts w:ascii="Arial" w:hAnsi="Arial" w:cs="Arial"/>
          <w:sz w:val="24"/>
          <w:szCs w:val="24"/>
          <w:lang w:val="mn-MN"/>
        </w:rPr>
        <w:t xml:space="preserve">:   Хөвсгөл аймаг Чандмань –Өндөр сум </w:t>
      </w:r>
    </w:p>
    <w:p w14:paraId="1176880F" w14:textId="6E827F77"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7. Нийгмийн байдал</w:t>
      </w:r>
      <w:r w:rsidRPr="00E674AC">
        <w:rPr>
          <w:rFonts w:ascii="Arial" w:hAnsi="Arial" w:cs="Arial"/>
          <w:sz w:val="24"/>
          <w:szCs w:val="24"/>
          <w:lang w:val="mn-MN"/>
        </w:rPr>
        <w:t xml:space="preserve">:       </w:t>
      </w:r>
      <w:r w:rsidR="00C91AB9" w:rsidRPr="00E674AC">
        <w:rPr>
          <w:rFonts w:ascii="Arial" w:hAnsi="Arial" w:cs="Arial"/>
          <w:sz w:val="24"/>
          <w:szCs w:val="24"/>
          <w:lang w:val="mn-MN"/>
        </w:rPr>
        <w:t>Ажилчин</w:t>
      </w:r>
    </w:p>
    <w:p w14:paraId="0B4E712F" w14:textId="2C76206D"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8. Регистрийн №</w:t>
      </w:r>
      <w:r w:rsidRPr="00E674AC">
        <w:rPr>
          <w:rFonts w:ascii="Arial" w:hAnsi="Arial" w:cs="Arial"/>
          <w:sz w:val="24"/>
          <w:szCs w:val="24"/>
          <w:lang w:val="mn-MN"/>
        </w:rPr>
        <w:t>:               РТ</w:t>
      </w:r>
      <w:r w:rsidR="00C91AB9" w:rsidRPr="00E674AC">
        <w:rPr>
          <w:rFonts w:ascii="Arial" w:hAnsi="Arial" w:cs="Arial"/>
          <w:sz w:val="24"/>
          <w:szCs w:val="24"/>
          <w:lang w:val="mn-MN"/>
        </w:rPr>
        <w:t>67111261</w:t>
      </w:r>
    </w:p>
    <w:p w14:paraId="5B58C15C" w14:textId="158D4030"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9. Боловсрол</w:t>
      </w:r>
      <w:r w:rsidRPr="00E674AC">
        <w:rPr>
          <w:rFonts w:ascii="Arial" w:hAnsi="Arial" w:cs="Arial"/>
          <w:sz w:val="24"/>
          <w:szCs w:val="24"/>
          <w:lang w:val="mn-MN"/>
        </w:rPr>
        <w:t xml:space="preserve">:                    </w:t>
      </w:r>
      <w:r w:rsidR="00C91AB9" w:rsidRPr="00E674AC">
        <w:rPr>
          <w:rFonts w:ascii="Arial" w:hAnsi="Arial" w:cs="Arial"/>
          <w:sz w:val="24"/>
          <w:szCs w:val="24"/>
          <w:lang w:val="mn-MN"/>
        </w:rPr>
        <w:t>Дээд</w:t>
      </w:r>
      <w:r w:rsidRPr="00E674AC">
        <w:rPr>
          <w:rFonts w:ascii="Arial" w:hAnsi="Arial" w:cs="Arial"/>
          <w:sz w:val="24"/>
          <w:szCs w:val="24"/>
          <w:lang w:val="mn-MN"/>
        </w:rPr>
        <w:t xml:space="preserve"> </w:t>
      </w:r>
    </w:p>
    <w:p w14:paraId="76FEC37B" w14:textId="77777777"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10</w:t>
      </w:r>
      <w:r w:rsidRPr="00E674AC">
        <w:rPr>
          <w:rFonts w:ascii="Arial" w:hAnsi="Arial" w:cs="Arial"/>
          <w:sz w:val="24"/>
          <w:szCs w:val="24"/>
          <w:lang w:val="mn-MN"/>
        </w:rPr>
        <w:t xml:space="preserve">. </w:t>
      </w:r>
      <w:r w:rsidRPr="00E674AC">
        <w:rPr>
          <w:rFonts w:ascii="Arial" w:hAnsi="Arial" w:cs="Arial"/>
          <w:b/>
          <w:sz w:val="24"/>
          <w:szCs w:val="24"/>
          <w:lang w:val="mn-MN"/>
        </w:rPr>
        <w:t>Ажилладаг салбар</w:t>
      </w:r>
      <w:r w:rsidRPr="00E674AC">
        <w:rPr>
          <w:rFonts w:ascii="Arial" w:hAnsi="Arial" w:cs="Arial"/>
          <w:sz w:val="24"/>
          <w:szCs w:val="24"/>
          <w:lang w:val="mn-MN"/>
        </w:rPr>
        <w:t xml:space="preserve">:     Хөвсгөл аймаг Чандмань –Өндөр сумын Эрүүл мэндийн төв </w:t>
      </w:r>
    </w:p>
    <w:p w14:paraId="269E3674" w14:textId="4390FAB7" w:rsidR="009C0F74" w:rsidRPr="00E674AC" w:rsidRDefault="009C0F74" w:rsidP="009C0F74">
      <w:pPr>
        <w:tabs>
          <w:tab w:val="left" w:pos="7200"/>
        </w:tabs>
        <w:spacing w:before="240" w:after="120" w:line="276" w:lineRule="auto"/>
        <w:ind w:left="360"/>
        <w:jc w:val="both"/>
        <w:rPr>
          <w:rFonts w:ascii="Arial" w:hAnsi="Arial" w:cs="Arial"/>
          <w:sz w:val="24"/>
          <w:szCs w:val="24"/>
          <w:lang w:val="mn-MN"/>
        </w:rPr>
      </w:pPr>
      <w:r w:rsidRPr="00E674AC">
        <w:rPr>
          <w:rFonts w:ascii="Arial" w:hAnsi="Arial" w:cs="Arial"/>
          <w:b/>
          <w:sz w:val="24"/>
          <w:szCs w:val="24"/>
          <w:lang w:val="mn-MN"/>
        </w:rPr>
        <w:t>11</w:t>
      </w:r>
      <w:r w:rsidRPr="00E674AC">
        <w:rPr>
          <w:rFonts w:ascii="Arial" w:hAnsi="Arial" w:cs="Arial"/>
          <w:sz w:val="24"/>
          <w:szCs w:val="24"/>
          <w:lang w:val="mn-MN"/>
        </w:rPr>
        <w:t xml:space="preserve">. </w:t>
      </w:r>
      <w:r w:rsidRPr="00E674AC">
        <w:rPr>
          <w:rFonts w:ascii="Arial" w:hAnsi="Arial" w:cs="Arial"/>
          <w:b/>
          <w:sz w:val="24"/>
          <w:szCs w:val="24"/>
          <w:lang w:val="mn-MN"/>
        </w:rPr>
        <w:t>Мэргэжил</w:t>
      </w:r>
      <w:r w:rsidRPr="00E674AC">
        <w:rPr>
          <w:rFonts w:ascii="Arial" w:hAnsi="Arial" w:cs="Arial"/>
          <w:sz w:val="24"/>
          <w:szCs w:val="24"/>
          <w:lang w:val="mn-MN"/>
        </w:rPr>
        <w:t xml:space="preserve"> :                    Сувилагч, Лаборант</w:t>
      </w:r>
    </w:p>
    <w:p w14:paraId="1E9BC1DB" w14:textId="77777777" w:rsidR="009C0F74" w:rsidRPr="009C0F74" w:rsidRDefault="009C0F74" w:rsidP="009C0F74">
      <w:pPr>
        <w:tabs>
          <w:tab w:val="left" w:pos="7200"/>
        </w:tabs>
        <w:spacing w:before="240" w:after="120" w:line="276" w:lineRule="auto"/>
        <w:ind w:left="360"/>
        <w:jc w:val="both"/>
        <w:rPr>
          <w:rFonts w:ascii="Arial" w:hAnsi="Arial" w:cs="Arial"/>
          <w:b/>
          <w:sz w:val="24"/>
          <w:szCs w:val="24"/>
          <w:lang w:val="mn-MN"/>
        </w:rPr>
      </w:pPr>
      <w:r w:rsidRPr="009C0F74">
        <w:rPr>
          <w:rFonts w:ascii="Arial" w:hAnsi="Arial" w:cs="Arial"/>
          <w:b/>
          <w:sz w:val="24"/>
          <w:szCs w:val="24"/>
          <w:lang w:val="mn-MN"/>
        </w:rPr>
        <w:t>12</w:t>
      </w:r>
      <w:r w:rsidRPr="009C0F74">
        <w:rPr>
          <w:rFonts w:ascii="Arial" w:hAnsi="Arial" w:cs="Arial"/>
          <w:sz w:val="24"/>
          <w:szCs w:val="24"/>
          <w:lang w:val="mn-MN"/>
        </w:rPr>
        <w:t xml:space="preserve">. </w:t>
      </w:r>
      <w:r w:rsidRPr="009C0F74">
        <w:rPr>
          <w:rFonts w:ascii="Arial" w:hAnsi="Arial" w:cs="Arial"/>
          <w:b/>
          <w:sz w:val="24"/>
          <w:szCs w:val="24"/>
          <w:lang w:val="mn-MN"/>
        </w:rPr>
        <w:t>Урьд болон одоо ажиллаж байгаа газар:</w:t>
      </w:r>
    </w:p>
    <w:tbl>
      <w:tblPr>
        <w:tblStyle w:val="TableGrid"/>
        <w:tblW w:w="0" w:type="auto"/>
        <w:tblInd w:w="360" w:type="dxa"/>
        <w:tblLook w:val="04A0" w:firstRow="1" w:lastRow="0" w:firstColumn="1" w:lastColumn="0" w:noHBand="0" w:noVBand="1"/>
      </w:tblPr>
      <w:tblGrid>
        <w:gridCol w:w="834"/>
        <w:gridCol w:w="4102"/>
        <w:gridCol w:w="2443"/>
        <w:gridCol w:w="2449"/>
      </w:tblGrid>
      <w:tr w:rsidR="009C0F74" w:rsidRPr="009C0F74" w14:paraId="7AB2EE93" w14:textId="77777777" w:rsidTr="00357635">
        <w:tc>
          <w:tcPr>
            <w:tcW w:w="769" w:type="dxa"/>
            <w:vAlign w:val="center"/>
          </w:tcPr>
          <w:p w14:paraId="5868AD7F"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w:t>
            </w:r>
          </w:p>
        </w:tc>
        <w:tc>
          <w:tcPr>
            <w:tcW w:w="4173" w:type="dxa"/>
            <w:vAlign w:val="center"/>
          </w:tcPr>
          <w:p w14:paraId="42D4D128"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Ажлын газрын нэр</w:t>
            </w:r>
          </w:p>
        </w:tc>
        <w:tc>
          <w:tcPr>
            <w:tcW w:w="2471" w:type="dxa"/>
            <w:vAlign w:val="center"/>
          </w:tcPr>
          <w:p w14:paraId="7968B435"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Хугацаа</w:t>
            </w:r>
          </w:p>
        </w:tc>
        <w:tc>
          <w:tcPr>
            <w:tcW w:w="2472" w:type="dxa"/>
            <w:vAlign w:val="center"/>
          </w:tcPr>
          <w:p w14:paraId="40D65CCD"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Эрхэлсэн ажил</w:t>
            </w:r>
          </w:p>
        </w:tc>
      </w:tr>
      <w:tr w:rsidR="009C0F74" w:rsidRPr="009C0F74" w14:paraId="2E5142B7" w14:textId="77777777" w:rsidTr="00357635">
        <w:tc>
          <w:tcPr>
            <w:tcW w:w="769" w:type="dxa"/>
            <w:vAlign w:val="center"/>
          </w:tcPr>
          <w:p w14:paraId="3D776FE5"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1.</w:t>
            </w:r>
          </w:p>
        </w:tc>
        <w:tc>
          <w:tcPr>
            <w:tcW w:w="4173" w:type="dxa"/>
            <w:vAlign w:val="center"/>
          </w:tcPr>
          <w:p w14:paraId="2A0C6CA6" w14:textId="0074E561" w:rsidR="009C0F74" w:rsidRPr="009C0F74" w:rsidRDefault="009C0F74" w:rsidP="009C0F74">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 xml:space="preserve">Чандмань -Өндөр сум Хүн эмнэлэгт </w:t>
            </w:r>
          </w:p>
        </w:tc>
        <w:tc>
          <w:tcPr>
            <w:tcW w:w="2471" w:type="dxa"/>
            <w:vAlign w:val="center"/>
          </w:tcPr>
          <w:p w14:paraId="39B0E895" w14:textId="14E284E9"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198</w:t>
            </w:r>
            <w:r w:rsidR="00C91AB9">
              <w:rPr>
                <w:rFonts w:ascii="Arial" w:hAnsi="Arial" w:cs="Arial"/>
                <w:sz w:val="24"/>
                <w:szCs w:val="24"/>
                <w:lang w:val="mn-MN"/>
              </w:rPr>
              <w:t>7</w:t>
            </w:r>
            <w:r w:rsidRPr="009C0F74">
              <w:rPr>
                <w:rFonts w:ascii="Arial" w:hAnsi="Arial" w:cs="Arial"/>
                <w:sz w:val="24"/>
                <w:szCs w:val="24"/>
                <w:lang w:val="mn-MN"/>
              </w:rPr>
              <w:t>-</w:t>
            </w:r>
            <w:r w:rsidR="00C91AB9">
              <w:rPr>
                <w:rFonts w:ascii="Arial" w:hAnsi="Arial" w:cs="Arial"/>
                <w:sz w:val="24"/>
                <w:szCs w:val="24"/>
                <w:lang w:val="mn-MN"/>
              </w:rPr>
              <w:t>2009</w:t>
            </w:r>
          </w:p>
        </w:tc>
        <w:tc>
          <w:tcPr>
            <w:tcW w:w="2472" w:type="dxa"/>
            <w:vAlign w:val="center"/>
          </w:tcPr>
          <w:p w14:paraId="52D77285" w14:textId="60A8166F" w:rsidR="009C0F74" w:rsidRPr="009C0F74" w:rsidRDefault="009C0F74" w:rsidP="009C0F74">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Сувилагч</w:t>
            </w:r>
          </w:p>
        </w:tc>
      </w:tr>
      <w:tr w:rsidR="009C0F74" w:rsidRPr="009C0F74" w14:paraId="7B615A23" w14:textId="77777777" w:rsidTr="00357635">
        <w:tc>
          <w:tcPr>
            <w:tcW w:w="769" w:type="dxa"/>
            <w:vAlign w:val="center"/>
          </w:tcPr>
          <w:p w14:paraId="7E793D9E"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2.</w:t>
            </w:r>
          </w:p>
        </w:tc>
        <w:tc>
          <w:tcPr>
            <w:tcW w:w="4173" w:type="dxa"/>
            <w:vAlign w:val="center"/>
          </w:tcPr>
          <w:p w14:paraId="0C3DE01F" w14:textId="01F80EF3" w:rsidR="009C0F74" w:rsidRPr="009C0F74" w:rsidRDefault="009C0F74" w:rsidP="009C0F74">
            <w:pPr>
              <w:tabs>
                <w:tab w:val="left" w:pos="7200"/>
              </w:tabs>
              <w:spacing w:before="240" w:after="120" w:line="276" w:lineRule="auto"/>
              <w:jc w:val="center"/>
              <w:rPr>
                <w:rFonts w:ascii="Arial" w:hAnsi="Arial" w:cs="Arial"/>
                <w:b/>
                <w:sz w:val="24"/>
                <w:szCs w:val="24"/>
                <w:lang w:val="mn-MN"/>
              </w:rPr>
            </w:pPr>
            <w:r w:rsidRPr="009C0F74">
              <w:rPr>
                <w:rFonts w:ascii="Arial" w:hAnsi="Arial" w:cs="Arial"/>
                <w:sz w:val="24"/>
                <w:szCs w:val="24"/>
                <w:lang w:val="mn-MN"/>
              </w:rPr>
              <w:t xml:space="preserve">Хөвсгөл аймгийн Чандмань -Өндөр сумын </w:t>
            </w:r>
            <w:r>
              <w:rPr>
                <w:rFonts w:ascii="Arial" w:hAnsi="Arial" w:cs="Arial"/>
                <w:sz w:val="24"/>
                <w:szCs w:val="24"/>
                <w:lang w:val="mn-MN"/>
              </w:rPr>
              <w:t xml:space="preserve">ЭМТ-д </w:t>
            </w:r>
          </w:p>
        </w:tc>
        <w:tc>
          <w:tcPr>
            <w:tcW w:w="2471" w:type="dxa"/>
            <w:vAlign w:val="center"/>
          </w:tcPr>
          <w:p w14:paraId="3CCBB358" w14:textId="40E5F20C" w:rsidR="009C0F74" w:rsidRPr="009C0F74" w:rsidRDefault="009C0F74" w:rsidP="009C0F74">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2009-2020</w:t>
            </w:r>
          </w:p>
        </w:tc>
        <w:tc>
          <w:tcPr>
            <w:tcW w:w="2472" w:type="dxa"/>
            <w:vAlign w:val="center"/>
          </w:tcPr>
          <w:p w14:paraId="6DAC05A4" w14:textId="29A03EC3" w:rsidR="009C0F74" w:rsidRPr="009C0F74" w:rsidRDefault="009C0F74" w:rsidP="009C0F74">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Лаборант</w:t>
            </w:r>
          </w:p>
        </w:tc>
      </w:tr>
    </w:tbl>
    <w:p w14:paraId="60CBF0C4" w14:textId="77777777" w:rsidR="009C0F74" w:rsidRPr="009C0F74" w:rsidRDefault="009C0F74" w:rsidP="009C0F74">
      <w:pPr>
        <w:tabs>
          <w:tab w:val="left" w:pos="7200"/>
        </w:tabs>
        <w:spacing w:before="240" w:after="120" w:line="276" w:lineRule="auto"/>
        <w:jc w:val="both"/>
        <w:rPr>
          <w:rFonts w:ascii="Arial" w:hAnsi="Arial" w:cs="Arial"/>
          <w:sz w:val="24"/>
          <w:szCs w:val="24"/>
          <w:lang w:val="mn-MN"/>
        </w:rPr>
      </w:pPr>
      <w:r w:rsidRPr="009C0F74">
        <w:rPr>
          <w:rFonts w:ascii="Arial" w:hAnsi="Arial" w:cs="Arial"/>
          <w:sz w:val="24"/>
          <w:szCs w:val="24"/>
          <w:lang w:val="mn-MN"/>
        </w:rPr>
        <w:t xml:space="preserve">     </w:t>
      </w:r>
    </w:p>
    <w:p w14:paraId="0AE07961" w14:textId="77777777" w:rsidR="009C0F74" w:rsidRPr="009C0F74" w:rsidRDefault="009C0F74" w:rsidP="009C0F74">
      <w:pPr>
        <w:tabs>
          <w:tab w:val="left" w:pos="7200"/>
        </w:tabs>
        <w:spacing w:before="240" w:after="120" w:line="276" w:lineRule="auto"/>
        <w:jc w:val="both"/>
        <w:rPr>
          <w:rFonts w:ascii="Arial" w:hAnsi="Arial" w:cs="Arial"/>
          <w:sz w:val="24"/>
          <w:szCs w:val="24"/>
          <w:lang w:val="mn-MN"/>
        </w:rPr>
      </w:pPr>
      <w:r w:rsidRPr="009C0F74">
        <w:rPr>
          <w:rFonts w:ascii="Arial" w:hAnsi="Arial" w:cs="Arial"/>
          <w:b/>
          <w:sz w:val="24"/>
          <w:szCs w:val="24"/>
          <w:lang w:val="mn-MN"/>
        </w:rPr>
        <w:t xml:space="preserve">     13. Урьд нь шагнагдаж байсан шагналууд /Монгол улсын одон медаль/</w:t>
      </w:r>
    </w:p>
    <w:tbl>
      <w:tblPr>
        <w:tblStyle w:val="TableGrid"/>
        <w:tblW w:w="9823" w:type="dxa"/>
        <w:tblInd w:w="378" w:type="dxa"/>
        <w:tblLook w:val="04A0" w:firstRow="1" w:lastRow="0" w:firstColumn="1" w:lastColumn="0" w:noHBand="0" w:noVBand="1"/>
      </w:tblPr>
      <w:tblGrid>
        <w:gridCol w:w="834"/>
        <w:gridCol w:w="6596"/>
        <w:gridCol w:w="2393"/>
      </w:tblGrid>
      <w:tr w:rsidR="009C0F74" w:rsidRPr="009C0F74" w14:paraId="1FA4E41F" w14:textId="77777777" w:rsidTr="009F3CCD">
        <w:tc>
          <w:tcPr>
            <w:tcW w:w="834" w:type="dxa"/>
          </w:tcPr>
          <w:p w14:paraId="609D4079"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lastRenderedPageBreak/>
              <w:t>№</w:t>
            </w:r>
          </w:p>
        </w:tc>
        <w:tc>
          <w:tcPr>
            <w:tcW w:w="6596" w:type="dxa"/>
          </w:tcPr>
          <w:p w14:paraId="0BBF51AE"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Шагналын нэр</w:t>
            </w:r>
          </w:p>
        </w:tc>
        <w:tc>
          <w:tcPr>
            <w:tcW w:w="2393" w:type="dxa"/>
          </w:tcPr>
          <w:p w14:paraId="45AD2D05" w14:textId="77777777" w:rsidR="009C0F74" w:rsidRPr="009C0F74" w:rsidRDefault="009C0F74" w:rsidP="009C0F74">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Хэдэн онд</w:t>
            </w:r>
          </w:p>
        </w:tc>
      </w:tr>
      <w:tr w:rsidR="009F3CCD" w:rsidRPr="009C0F74" w14:paraId="36BCCC45" w14:textId="77777777" w:rsidTr="009F3CCD">
        <w:tc>
          <w:tcPr>
            <w:tcW w:w="834" w:type="dxa"/>
          </w:tcPr>
          <w:p w14:paraId="13D041CC" w14:textId="77777777"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1.</w:t>
            </w:r>
          </w:p>
        </w:tc>
        <w:tc>
          <w:tcPr>
            <w:tcW w:w="6596" w:type="dxa"/>
            <w:vAlign w:val="center"/>
          </w:tcPr>
          <w:p w14:paraId="3778DBFE" w14:textId="1F96F593"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Сумын шилдэг мэргэжилтэн</w:t>
            </w:r>
          </w:p>
        </w:tc>
        <w:tc>
          <w:tcPr>
            <w:tcW w:w="2393" w:type="dxa"/>
            <w:vAlign w:val="center"/>
          </w:tcPr>
          <w:p w14:paraId="329C718C" w14:textId="7D57BDE6"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2006 онд</w:t>
            </w:r>
          </w:p>
        </w:tc>
      </w:tr>
      <w:tr w:rsidR="009F3CCD" w:rsidRPr="009C0F74" w14:paraId="3F86FB74" w14:textId="77777777" w:rsidTr="009F3CCD">
        <w:tc>
          <w:tcPr>
            <w:tcW w:w="834" w:type="dxa"/>
          </w:tcPr>
          <w:p w14:paraId="03F546B1" w14:textId="77777777"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2.</w:t>
            </w:r>
          </w:p>
        </w:tc>
        <w:tc>
          <w:tcPr>
            <w:tcW w:w="6596" w:type="dxa"/>
            <w:vAlign w:val="center"/>
          </w:tcPr>
          <w:p w14:paraId="73A59CAF" w14:textId="2A1D14EC"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Эрүүл мэндийн яамны жуух бичиг</w:t>
            </w:r>
          </w:p>
        </w:tc>
        <w:tc>
          <w:tcPr>
            <w:tcW w:w="2393" w:type="dxa"/>
            <w:vAlign w:val="center"/>
          </w:tcPr>
          <w:p w14:paraId="3378E21B" w14:textId="2B95381E"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200</w:t>
            </w:r>
            <w:r w:rsidR="00C91AB9">
              <w:rPr>
                <w:rFonts w:ascii="Arial" w:hAnsi="Arial" w:cs="Arial"/>
                <w:sz w:val="24"/>
                <w:szCs w:val="24"/>
                <w:lang w:val="mn-MN"/>
              </w:rPr>
              <w:t>4</w:t>
            </w:r>
            <w:r w:rsidRPr="00194159">
              <w:rPr>
                <w:rFonts w:ascii="Arial" w:hAnsi="Arial" w:cs="Arial"/>
                <w:sz w:val="24"/>
                <w:szCs w:val="24"/>
                <w:lang w:val="mn-MN"/>
              </w:rPr>
              <w:t xml:space="preserve"> онд</w:t>
            </w:r>
          </w:p>
        </w:tc>
      </w:tr>
      <w:tr w:rsidR="009F3CCD" w:rsidRPr="009C0F74" w14:paraId="32F7B28F" w14:textId="77777777" w:rsidTr="009F3CCD">
        <w:tc>
          <w:tcPr>
            <w:tcW w:w="834" w:type="dxa"/>
          </w:tcPr>
          <w:p w14:paraId="38695C38" w14:textId="77777777"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2.</w:t>
            </w:r>
          </w:p>
        </w:tc>
        <w:tc>
          <w:tcPr>
            <w:tcW w:w="6596" w:type="dxa"/>
            <w:vAlign w:val="center"/>
          </w:tcPr>
          <w:p w14:paraId="3D03AA55" w14:textId="132E0458"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Эрүүл мэндийн салбарын ойн медаль</w:t>
            </w:r>
          </w:p>
        </w:tc>
        <w:tc>
          <w:tcPr>
            <w:tcW w:w="2393" w:type="dxa"/>
            <w:vAlign w:val="center"/>
          </w:tcPr>
          <w:p w14:paraId="50AA5E7D" w14:textId="6769593E"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 xml:space="preserve">2011 онд </w:t>
            </w:r>
          </w:p>
        </w:tc>
      </w:tr>
      <w:tr w:rsidR="009F3CCD" w:rsidRPr="009C0F74" w14:paraId="70095724" w14:textId="77777777" w:rsidTr="009F3CCD">
        <w:tc>
          <w:tcPr>
            <w:tcW w:w="834" w:type="dxa"/>
          </w:tcPr>
          <w:p w14:paraId="6389E6EC" w14:textId="77777777"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3.</w:t>
            </w:r>
          </w:p>
        </w:tc>
        <w:tc>
          <w:tcPr>
            <w:tcW w:w="6596" w:type="dxa"/>
            <w:vAlign w:val="center"/>
          </w:tcPr>
          <w:p w14:paraId="3C6CD6CF" w14:textId="4F917EFB"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Аймгийн эрүүл мэндийн ойн медаль</w:t>
            </w:r>
          </w:p>
        </w:tc>
        <w:tc>
          <w:tcPr>
            <w:tcW w:w="2393" w:type="dxa"/>
            <w:vAlign w:val="center"/>
          </w:tcPr>
          <w:p w14:paraId="36798C55" w14:textId="1BC14CC3"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 xml:space="preserve">2011 онд </w:t>
            </w:r>
          </w:p>
        </w:tc>
      </w:tr>
      <w:tr w:rsidR="009F3CCD" w:rsidRPr="009C0F74" w14:paraId="2D8A3B0F" w14:textId="77777777" w:rsidTr="009F3CCD">
        <w:tc>
          <w:tcPr>
            <w:tcW w:w="834" w:type="dxa"/>
          </w:tcPr>
          <w:p w14:paraId="3160FE1C" w14:textId="77777777"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4.</w:t>
            </w:r>
          </w:p>
        </w:tc>
        <w:tc>
          <w:tcPr>
            <w:tcW w:w="6596" w:type="dxa"/>
            <w:vAlign w:val="center"/>
          </w:tcPr>
          <w:p w14:paraId="71013FBA" w14:textId="7770D340"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Эрүүл</w:t>
            </w:r>
            <w:r w:rsidR="00C91AB9">
              <w:rPr>
                <w:rFonts w:ascii="Arial" w:hAnsi="Arial" w:cs="Arial"/>
                <w:sz w:val="24"/>
                <w:szCs w:val="24"/>
                <w:lang w:val="mn-MN"/>
              </w:rPr>
              <w:t xml:space="preserve">ийг хамгаалахын </w:t>
            </w:r>
            <w:r w:rsidRPr="00194159">
              <w:rPr>
                <w:rFonts w:ascii="Arial" w:hAnsi="Arial" w:cs="Arial"/>
                <w:sz w:val="24"/>
                <w:szCs w:val="24"/>
                <w:lang w:val="mn-MN"/>
              </w:rPr>
              <w:t xml:space="preserve"> тэргүүн</w:t>
            </w:r>
            <w:r w:rsidR="00C91AB9">
              <w:rPr>
                <w:rFonts w:ascii="Arial" w:hAnsi="Arial" w:cs="Arial"/>
                <w:sz w:val="24"/>
                <w:szCs w:val="24"/>
                <w:lang w:val="mn-MN"/>
              </w:rPr>
              <w:t>ий ажилтан</w:t>
            </w:r>
          </w:p>
        </w:tc>
        <w:tc>
          <w:tcPr>
            <w:tcW w:w="2393" w:type="dxa"/>
            <w:vAlign w:val="center"/>
          </w:tcPr>
          <w:p w14:paraId="57F6AE51" w14:textId="65D7C19F"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 xml:space="preserve">2012 онд </w:t>
            </w:r>
          </w:p>
        </w:tc>
      </w:tr>
      <w:tr w:rsidR="009F3CCD" w:rsidRPr="009C0F74" w14:paraId="04A00398" w14:textId="77777777" w:rsidTr="009F3CCD">
        <w:tc>
          <w:tcPr>
            <w:tcW w:w="834" w:type="dxa"/>
          </w:tcPr>
          <w:p w14:paraId="2B087BED" w14:textId="77777777"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5.</w:t>
            </w:r>
          </w:p>
        </w:tc>
        <w:tc>
          <w:tcPr>
            <w:tcW w:w="6596" w:type="dxa"/>
            <w:vAlign w:val="center"/>
          </w:tcPr>
          <w:p w14:paraId="7F8705E4" w14:textId="212BE74D"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 xml:space="preserve">Байгууллагын шилдэг мэргэжилтэнээр 2 удаа </w:t>
            </w:r>
          </w:p>
        </w:tc>
        <w:tc>
          <w:tcPr>
            <w:tcW w:w="2393" w:type="dxa"/>
            <w:vAlign w:val="center"/>
          </w:tcPr>
          <w:p w14:paraId="79F9F103" w14:textId="2C553616"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194159">
              <w:rPr>
                <w:rFonts w:ascii="Arial" w:hAnsi="Arial" w:cs="Arial"/>
                <w:sz w:val="24"/>
                <w:szCs w:val="24"/>
                <w:lang w:val="mn-MN"/>
              </w:rPr>
              <w:t>2012 онд</w:t>
            </w:r>
          </w:p>
        </w:tc>
      </w:tr>
      <w:tr w:rsidR="009F3CCD" w:rsidRPr="009C0F74" w14:paraId="24E40D5E" w14:textId="77777777" w:rsidTr="009F3CCD">
        <w:tc>
          <w:tcPr>
            <w:tcW w:w="834" w:type="dxa"/>
          </w:tcPr>
          <w:p w14:paraId="09B6894E" w14:textId="77777777" w:rsidR="009F3CCD" w:rsidRPr="009C0F74" w:rsidRDefault="009F3CCD" w:rsidP="009F3CCD">
            <w:pPr>
              <w:tabs>
                <w:tab w:val="left" w:pos="7200"/>
              </w:tabs>
              <w:spacing w:before="240" w:after="120" w:line="276" w:lineRule="auto"/>
              <w:jc w:val="center"/>
              <w:rPr>
                <w:rFonts w:ascii="Arial" w:hAnsi="Arial" w:cs="Arial"/>
                <w:sz w:val="24"/>
                <w:szCs w:val="24"/>
                <w:lang w:val="mn-MN"/>
              </w:rPr>
            </w:pPr>
            <w:r w:rsidRPr="009C0F74">
              <w:rPr>
                <w:rFonts w:ascii="Arial" w:hAnsi="Arial" w:cs="Arial"/>
                <w:sz w:val="24"/>
                <w:szCs w:val="24"/>
                <w:lang w:val="mn-MN"/>
              </w:rPr>
              <w:t>6.</w:t>
            </w:r>
          </w:p>
        </w:tc>
        <w:tc>
          <w:tcPr>
            <w:tcW w:w="6596" w:type="dxa"/>
            <w:vAlign w:val="center"/>
          </w:tcPr>
          <w:p w14:paraId="3ABE39D2" w14:textId="5C08BDE9" w:rsidR="009F3CCD" w:rsidRPr="009C0F74" w:rsidRDefault="009F3CCD" w:rsidP="009F3CCD">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ЭМГ-ын Лаборант нарын ур чадварын уралдаанд дэд байр</w:t>
            </w:r>
          </w:p>
        </w:tc>
        <w:tc>
          <w:tcPr>
            <w:tcW w:w="2393" w:type="dxa"/>
            <w:vAlign w:val="center"/>
          </w:tcPr>
          <w:p w14:paraId="2EBD07E1" w14:textId="566A7E44" w:rsidR="009F3CCD" w:rsidRPr="009C0F74" w:rsidRDefault="009F3CCD" w:rsidP="009F3CCD">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2017 онд</w:t>
            </w:r>
          </w:p>
        </w:tc>
      </w:tr>
      <w:tr w:rsidR="00C45980" w:rsidRPr="009C0F74" w14:paraId="06420116" w14:textId="77777777" w:rsidTr="009F3CCD">
        <w:tc>
          <w:tcPr>
            <w:tcW w:w="834" w:type="dxa"/>
          </w:tcPr>
          <w:p w14:paraId="78BF521F" w14:textId="0B9A2164" w:rsidR="00C45980" w:rsidRPr="009C0F74" w:rsidRDefault="00EE20DA" w:rsidP="009F3CCD">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7</w:t>
            </w:r>
          </w:p>
        </w:tc>
        <w:tc>
          <w:tcPr>
            <w:tcW w:w="6596" w:type="dxa"/>
            <w:vAlign w:val="center"/>
          </w:tcPr>
          <w:p w14:paraId="5EBE54B7" w14:textId="618886A9" w:rsidR="00C45980" w:rsidRDefault="00E674AC" w:rsidP="009F3CCD">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 xml:space="preserve">2018,2019 онуудад байгууллагын Шилдэг мэргэжилтэн </w:t>
            </w:r>
          </w:p>
        </w:tc>
        <w:tc>
          <w:tcPr>
            <w:tcW w:w="2393" w:type="dxa"/>
            <w:vAlign w:val="center"/>
          </w:tcPr>
          <w:p w14:paraId="46C4C839" w14:textId="3775DA46" w:rsidR="00C45980" w:rsidRDefault="002E5DCD" w:rsidP="009F3CCD">
            <w:pPr>
              <w:tabs>
                <w:tab w:val="left" w:pos="7200"/>
              </w:tabs>
              <w:spacing w:before="240" w:after="120" w:line="276" w:lineRule="auto"/>
              <w:jc w:val="center"/>
              <w:rPr>
                <w:rFonts w:ascii="Arial" w:hAnsi="Arial" w:cs="Arial"/>
                <w:sz w:val="24"/>
                <w:szCs w:val="24"/>
                <w:lang w:val="mn-MN"/>
              </w:rPr>
            </w:pPr>
            <w:r>
              <w:rPr>
                <w:rFonts w:ascii="Arial" w:hAnsi="Arial" w:cs="Arial"/>
                <w:sz w:val="24"/>
                <w:szCs w:val="24"/>
                <w:lang w:val="mn-MN"/>
              </w:rPr>
              <w:t>2018 -2019</w:t>
            </w:r>
          </w:p>
        </w:tc>
      </w:tr>
    </w:tbl>
    <w:p w14:paraId="5BE1A5B0" w14:textId="6EEDDF31" w:rsidR="009C0F74" w:rsidRPr="009C0F74" w:rsidRDefault="009C0F74" w:rsidP="009C0F74">
      <w:pPr>
        <w:tabs>
          <w:tab w:val="left" w:pos="7200"/>
        </w:tabs>
        <w:spacing w:before="240" w:after="120" w:line="276" w:lineRule="auto"/>
        <w:ind w:left="360"/>
        <w:jc w:val="both"/>
        <w:rPr>
          <w:rFonts w:ascii="Arial" w:hAnsi="Arial" w:cs="Arial"/>
          <w:sz w:val="24"/>
          <w:szCs w:val="24"/>
          <w:lang w:val="mn-MN"/>
        </w:rPr>
      </w:pPr>
      <w:r w:rsidRPr="009C0F74">
        <w:rPr>
          <w:rFonts w:ascii="Arial" w:hAnsi="Arial" w:cs="Arial"/>
          <w:b/>
          <w:sz w:val="24"/>
          <w:szCs w:val="24"/>
          <w:lang w:val="mn-MN"/>
        </w:rPr>
        <w:t xml:space="preserve"> 14. Шагнуулах үндэслэл:  </w:t>
      </w:r>
      <w:r w:rsidR="000A2FFA">
        <w:rPr>
          <w:rFonts w:ascii="Arial" w:hAnsi="Arial" w:cs="Arial"/>
          <w:sz w:val="24"/>
          <w:szCs w:val="24"/>
          <w:lang w:val="mn-MN"/>
        </w:rPr>
        <w:t>Б. Надмидцэрэн</w:t>
      </w:r>
      <w:r w:rsidRPr="009C0F74">
        <w:rPr>
          <w:rFonts w:ascii="Arial" w:hAnsi="Arial" w:cs="Arial"/>
          <w:sz w:val="24"/>
          <w:szCs w:val="24"/>
          <w:lang w:val="mn-MN"/>
        </w:rPr>
        <w:t xml:space="preserve"> нь Эрүүл мэндийн салбарт олон жил, тогтвор суурьшилтай үр бүтээлтэй ажиллаж, өргөсөн тангарагтаа үнэнчээр зүтгэн    хүн ардынхаа эрүүл энхийн төлөө тасралтгүй 33 жил байгаа  чадварлаг мэргэжилтэн юм.  </w:t>
      </w:r>
    </w:p>
    <w:p w14:paraId="7A9E4945" w14:textId="7CE3C28A" w:rsidR="009C0F74" w:rsidRPr="009C0F74" w:rsidRDefault="009C0F74" w:rsidP="009C0F74">
      <w:pPr>
        <w:tabs>
          <w:tab w:val="left" w:pos="7200"/>
        </w:tabs>
        <w:spacing w:before="240" w:after="120" w:line="276" w:lineRule="auto"/>
        <w:ind w:left="360"/>
        <w:jc w:val="both"/>
        <w:rPr>
          <w:rFonts w:ascii="Arial" w:hAnsi="Arial" w:cs="Arial"/>
          <w:lang w:val="mn-MN"/>
        </w:rPr>
      </w:pPr>
      <w:r w:rsidRPr="009C0F74">
        <w:rPr>
          <w:rFonts w:ascii="Arial" w:hAnsi="Arial" w:cs="Arial"/>
          <w:b/>
          <w:sz w:val="24"/>
          <w:szCs w:val="24"/>
          <w:lang w:val="mn-MN"/>
        </w:rPr>
        <w:t>15.</w:t>
      </w:r>
      <w:r w:rsidRPr="009C0F74">
        <w:rPr>
          <w:rFonts w:ascii="Arial" w:hAnsi="Arial" w:cs="Arial"/>
          <w:sz w:val="24"/>
          <w:szCs w:val="24"/>
          <w:lang w:val="mn-MN"/>
        </w:rPr>
        <w:t xml:space="preserve"> </w:t>
      </w:r>
      <w:r w:rsidRPr="009C0F74">
        <w:rPr>
          <w:rFonts w:ascii="Arial" w:hAnsi="Arial" w:cs="Arial"/>
          <w:b/>
          <w:sz w:val="24"/>
          <w:szCs w:val="24"/>
          <w:lang w:val="mn-MN"/>
        </w:rPr>
        <w:t>Ямар шагналаар шагнуулах хамт олны санал</w:t>
      </w:r>
      <w:r w:rsidRPr="009C0F74">
        <w:rPr>
          <w:rFonts w:ascii="Arial" w:hAnsi="Arial" w:cs="Arial"/>
          <w:sz w:val="24"/>
          <w:szCs w:val="24"/>
          <w:lang w:val="mn-MN"/>
        </w:rPr>
        <w:t xml:space="preserve">: </w:t>
      </w:r>
      <w:bookmarkStart w:id="1" w:name="_Hlk26804600"/>
      <w:r w:rsidR="003F3AE7">
        <w:rPr>
          <w:rFonts w:ascii="Arial" w:hAnsi="Arial" w:cs="Arial"/>
          <w:sz w:val="24"/>
          <w:szCs w:val="24"/>
          <w:lang w:val="mn-MN"/>
        </w:rPr>
        <w:t>Б. Надмидцэрэн</w:t>
      </w:r>
      <w:r w:rsidRPr="009C0F74">
        <w:rPr>
          <w:rFonts w:ascii="Arial" w:hAnsi="Arial" w:cs="Arial"/>
          <w:sz w:val="24"/>
          <w:szCs w:val="24"/>
          <w:lang w:val="mn-MN"/>
        </w:rPr>
        <w:t xml:space="preserve"> нь Эрүүл мэндийн салбарт тогтвор суурьшилтай ажиллаж тасралтгүй</w:t>
      </w:r>
      <w:r w:rsidR="00EE20DA">
        <w:rPr>
          <w:rFonts w:ascii="Arial" w:hAnsi="Arial" w:cs="Arial"/>
          <w:sz w:val="24"/>
          <w:szCs w:val="24"/>
          <w:lang w:val="mn-MN"/>
        </w:rPr>
        <w:t xml:space="preserve"> </w:t>
      </w:r>
      <w:r w:rsidR="00E674AC">
        <w:rPr>
          <w:rFonts w:ascii="Arial" w:hAnsi="Arial" w:cs="Arial"/>
          <w:sz w:val="24"/>
          <w:szCs w:val="24"/>
          <w:lang w:val="mn-MN"/>
        </w:rPr>
        <w:t xml:space="preserve">33 жил </w:t>
      </w:r>
      <w:r w:rsidR="00EE20DA">
        <w:rPr>
          <w:rFonts w:ascii="Arial" w:hAnsi="Arial" w:cs="Arial"/>
          <w:sz w:val="24"/>
          <w:szCs w:val="24"/>
          <w:lang w:val="mn-MN"/>
        </w:rPr>
        <w:t>сувилагч</w:t>
      </w:r>
      <w:r w:rsidR="004D60D2">
        <w:rPr>
          <w:rFonts w:ascii="Arial" w:hAnsi="Arial" w:cs="Arial"/>
          <w:sz w:val="24"/>
          <w:szCs w:val="24"/>
          <w:lang w:val="mn-MN"/>
        </w:rPr>
        <w:t>,</w:t>
      </w:r>
      <w:r w:rsidR="00E674AC">
        <w:rPr>
          <w:rFonts w:ascii="Arial" w:hAnsi="Arial" w:cs="Arial"/>
          <w:sz w:val="24"/>
          <w:szCs w:val="24"/>
          <w:lang w:val="mn-MN"/>
        </w:rPr>
        <w:t xml:space="preserve"> </w:t>
      </w:r>
      <w:r w:rsidR="004D60D2">
        <w:rPr>
          <w:rFonts w:ascii="Arial" w:hAnsi="Arial" w:cs="Arial"/>
          <w:sz w:val="24"/>
          <w:szCs w:val="24"/>
          <w:lang w:val="mn-MN"/>
        </w:rPr>
        <w:t xml:space="preserve">вакцинатор, лаборант зэрэг </w:t>
      </w:r>
      <w:r w:rsidRPr="009C0F74">
        <w:rPr>
          <w:rFonts w:ascii="Arial" w:hAnsi="Arial" w:cs="Arial"/>
          <w:sz w:val="24"/>
          <w:szCs w:val="24"/>
          <w:lang w:val="mn-MN"/>
        </w:rPr>
        <w:t xml:space="preserve"> ажлыг чадварлаг гүйцэтгэж ирсэн мэргэжилтэн тул  2019 оны </w:t>
      </w:r>
      <w:r w:rsidR="00E674AC">
        <w:rPr>
          <w:rFonts w:ascii="Arial" w:hAnsi="Arial" w:cs="Arial"/>
          <w:sz w:val="24"/>
          <w:szCs w:val="24"/>
          <w:lang w:val="mn-MN"/>
        </w:rPr>
        <w:t>12</w:t>
      </w:r>
      <w:r w:rsidRPr="009C0F74">
        <w:rPr>
          <w:rFonts w:ascii="Arial" w:hAnsi="Arial" w:cs="Arial"/>
          <w:sz w:val="24"/>
          <w:szCs w:val="24"/>
          <w:lang w:val="mn-MN"/>
        </w:rPr>
        <w:t xml:space="preserve"> сарын </w:t>
      </w:r>
      <w:r w:rsidR="00E674AC">
        <w:rPr>
          <w:rFonts w:ascii="Arial" w:hAnsi="Arial" w:cs="Arial"/>
          <w:sz w:val="24"/>
          <w:szCs w:val="24"/>
          <w:lang w:val="mn-MN"/>
        </w:rPr>
        <w:t>25</w:t>
      </w:r>
      <w:r w:rsidRPr="009C0F74">
        <w:rPr>
          <w:rFonts w:ascii="Arial" w:hAnsi="Arial" w:cs="Arial"/>
          <w:sz w:val="24"/>
          <w:szCs w:val="24"/>
          <w:lang w:val="mn-MN"/>
        </w:rPr>
        <w:t xml:space="preserve"> -ны өдрийн хамт олны хурлаас Монгол Улсын төрийн дээд шагнал “Хөдөлмөрийн хүндэт” медалиар шагнуулахаар хүсч тодорхойлов. </w:t>
      </w:r>
      <w:r w:rsidRPr="009C0F74">
        <w:rPr>
          <w:rFonts w:ascii="Arial" w:hAnsi="Arial" w:cs="Arial"/>
          <w:lang w:val="mn-MN"/>
        </w:rPr>
        <w:t xml:space="preserve"> </w:t>
      </w:r>
    </w:p>
    <w:bookmarkEnd w:id="1"/>
    <w:p w14:paraId="256DD155" w14:textId="31ACAB59" w:rsidR="009C0F74" w:rsidRDefault="009C0F74" w:rsidP="009C0F74">
      <w:pPr>
        <w:tabs>
          <w:tab w:val="left" w:pos="7200"/>
        </w:tabs>
        <w:spacing w:before="240" w:after="120" w:line="276" w:lineRule="auto"/>
        <w:ind w:left="360"/>
        <w:jc w:val="both"/>
        <w:rPr>
          <w:rFonts w:ascii="Arial" w:hAnsi="Arial" w:cs="Arial"/>
          <w:sz w:val="24"/>
          <w:lang w:val="mn-MN"/>
        </w:rPr>
      </w:pPr>
      <w:r w:rsidRPr="009C0F74">
        <w:rPr>
          <w:rFonts w:ascii="Arial" w:hAnsi="Arial" w:cs="Arial"/>
          <w:b/>
          <w:sz w:val="24"/>
          <w:lang w:val="mn-MN"/>
        </w:rPr>
        <w:t>16.</w:t>
      </w:r>
      <w:r w:rsidRPr="009C0F74">
        <w:rPr>
          <w:rFonts w:ascii="Arial" w:hAnsi="Arial" w:cs="Arial"/>
          <w:sz w:val="24"/>
          <w:lang w:val="mn-MN"/>
        </w:rPr>
        <w:t xml:space="preserve"> Хамт олны саналын хувь:  Хамт олны хурлаас 100% -ийн саналаар дэмжив.  </w:t>
      </w:r>
    </w:p>
    <w:p w14:paraId="48364235" w14:textId="6496D307" w:rsidR="005D1D96" w:rsidRDefault="005D1D96" w:rsidP="009C0F74">
      <w:pPr>
        <w:tabs>
          <w:tab w:val="left" w:pos="7200"/>
        </w:tabs>
        <w:spacing w:before="240" w:after="120" w:line="276" w:lineRule="auto"/>
        <w:ind w:left="360"/>
        <w:jc w:val="both"/>
        <w:rPr>
          <w:rFonts w:ascii="Arial" w:hAnsi="Arial" w:cs="Arial"/>
          <w:sz w:val="24"/>
          <w:lang w:val="mn-MN"/>
        </w:rPr>
      </w:pPr>
    </w:p>
    <w:p w14:paraId="092AA357" w14:textId="43C8F462" w:rsidR="005D1D96" w:rsidRDefault="005D1D96" w:rsidP="009C0F74">
      <w:pPr>
        <w:tabs>
          <w:tab w:val="left" w:pos="7200"/>
        </w:tabs>
        <w:spacing w:before="240" w:after="120" w:line="276" w:lineRule="auto"/>
        <w:ind w:left="360"/>
        <w:jc w:val="both"/>
        <w:rPr>
          <w:rFonts w:ascii="Arial" w:hAnsi="Arial" w:cs="Arial"/>
          <w:sz w:val="24"/>
          <w:lang w:val="mn-MN"/>
        </w:rPr>
      </w:pPr>
    </w:p>
    <w:p w14:paraId="0F541AC9" w14:textId="289459ED" w:rsidR="005D1D96" w:rsidRDefault="005D1D96" w:rsidP="009C0F74">
      <w:pPr>
        <w:tabs>
          <w:tab w:val="left" w:pos="7200"/>
        </w:tabs>
        <w:spacing w:before="240" w:after="120" w:line="276" w:lineRule="auto"/>
        <w:ind w:left="360"/>
        <w:jc w:val="both"/>
        <w:rPr>
          <w:rFonts w:ascii="Arial" w:hAnsi="Arial" w:cs="Arial"/>
          <w:sz w:val="24"/>
          <w:lang w:val="mn-MN"/>
        </w:rPr>
      </w:pPr>
    </w:p>
    <w:p w14:paraId="5E4AA8D2" w14:textId="713B6451" w:rsidR="005D1D96" w:rsidRDefault="005D1D96" w:rsidP="009C0F74">
      <w:pPr>
        <w:tabs>
          <w:tab w:val="left" w:pos="7200"/>
        </w:tabs>
        <w:spacing w:before="240" w:after="120" w:line="276" w:lineRule="auto"/>
        <w:ind w:left="360"/>
        <w:jc w:val="both"/>
        <w:rPr>
          <w:rFonts w:ascii="Arial" w:hAnsi="Arial" w:cs="Arial"/>
          <w:sz w:val="24"/>
          <w:lang w:val="mn-MN"/>
        </w:rPr>
      </w:pPr>
    </w:p>
    <w:p w14:paraId="0E846413" w14:textId="07FFEF11" w:rsidR="005D1D96" w:rsidRDefault="005D1D96" w:rsidP="009C0F74">
      <w:pPr>
        <w:tabs>
          <w:tab w:val="left" w:pos="7200"/>
        </w:tabs>
        <w:spacing w:before="240" w:after="120" w:line="276" w:lineRule="auto"/>
        <w:ind w:left="360"/>
        <w:jc w:val="both"/>
        <w:rPr>
          <w:rFonts w:ascii="Arial" w:hAnsi="Arial" w:cs="Arial"/>
          <w:sz w:val="24"/>
          <w:lang w:val="mn-MN"/>
        </w:rPr>
      </w:pPr>
    </w:p>
    <w:p w14:paraId="00832191" w14:textId="41AB689B" w:rsidR="005D1D96" w:rsidRDefault="005D1D96" w:rsidP="009C0F74">
      <w:pPr>
        <w:tabs>
          <w:tab w:val="left" w:pos="7200"/>
        </w:tabs>
        <w:spacing w:before="240" w:after="120" w:line="276" w:lineRule="auto"/>
        <w:ind w:left="360"/>
        <w:jc w:val="both"/>
        <w:rPr>
          <w:rFonts w:ascii="Arial" w:hAnsi="Arial" w:cs="Arial"/>
          <w:sz w:val="24"/>
          <w:lang w:val="mn-MN"/>
        </w:rPr>
      </w:pPr>
    </w:p>
    <w:p w14:paraId="32DE60B9" w14:textId="403EF458" w:rsidR="005D1D96" w:rsidRPr="005D1D96" w:rsidRDefault="005D1D96" w:rsidP="00DF52FA">
      <w:pPr>
        <w:spacing w:before="240" w:after="120" w:line="276" w:lineRule="auto"/>
        <w:jc w:val="center"/>
        <w:rPr>
          <w:rFonts w:ascii="Arial" w:hAnsi="Arial" w:cs="Arial"/>
          <w:sz w:val="24"/>
          <w:szCs w:val="24"/>
          <w:lang w:val="mn-MN"/>
        </w:rPr>
      </w:pPr>
      <w:r w:rsidRPr="005D1D96">
        <w:rPr>
          <w:rFonts w:ascii="Arial" w:hAnsi="Arial" w:cs="Arial"/>
          <w:sz w:val="24"/>
          <w:szCs w:val="24"/>
          <w:lang w:val="mn-MN"/>
        </w:rPr>
        <w:t xml:space="preserve">ХӨВСГӨЛ АЙМГИЙН ЧАНДМАНЬ -ӨНДӨР СУМЫН ЭМТ-ИЙН </w:t>
      </w:r>
      <w:r>
        <w:rPr>
          <w:rFonts w:ascii="Arial" w:hAnsi="Arial" w:cs="Arial"/>
          <w:sz w:val="24"/>
          <w:szCs w:val="24"/>
          <w:lang w:val="mn-MN"/>
        </w:rPr>
        <w:t>ЛАБОРАНТ БАДАМ</w:t>
      </w:r>
      <w:r w:rsidRPr="005D1D96">
        <w:rPr>
          <w:rFonts w:ascii="Arial" w:hAnsi="Arial" w:cs="Arial"/>
          <w:sz w:val="24"/>
          <w:szCs w:val="24"/>
          <w:lang w:val="mn-MN"/>
        </w:rPr>
        <w:t xml:space="preserve"> ОВОГТОЙ </w:t>
      </w:r>
      <w:r>
        <w:rPr>
          <w:rFonts w:ascii="Arial" w:hAnsi="Arial" w:cs="Arial"/>
          <w:sz w:val="24"/>
          <w:szCs w:val="24"/>
          <w:lang w:val="mn-MN"/>
        </w:rPr>
        <w:t>НАДМИДЦЭРЭНГИЙН</w:t>
      </w:r>
      <w:r w:rsidRPr="005D1D96">
        <w:rPr>
          <w:rFonts w:ascii="Arial" w:hAnsi="Arial" w:cs="Arial"/>
          <w:sz w:val="24"/>
          <w:szCs w:val="24"/>
          <w:lang w:val="mn-MN"/>
        </w:rPr>
        <w:t xml:space="preserve"> АЖИЛ БАЙДЛЫН ТОДОРХОЙЛОЛТ</w:t>
      </w:r>
    </w:p>
    <w:p w14:paraId="183166C3" w14:textId="5EF1F391" w:rsidR="005D1D96" w:rsidRPr="005D1D96" w:rsidRDefault="005D1D96" w:rsidP="00DF52FA">
      <w:pPr>
        <w:spacing w:before="240" w:after="120" w:line="276" w:lineRule="auto"/>
        <w:jc w:val="center"/>
        <w:rPr>
          <w:rFonts w:ascii="Arial" w:hAnsi="Arial" w:cs="Arial"/>
          <w:sz w:val="24"/>
          <w:szCs w:val="24"/>
          <w:lang w:val="mn-MN"/>
        </w:rPr>
      </w:pPr>
    </w:p>
    <w:p w14:paraId="3A3FFA3E" w14:textId="60E95F75" w:rsidR="005D1D96" w:rsidRPr="005D1D96" w:rsidRDefault="005D1D96" w:rsidP="005D1D96">
      <w:pPr>
        <w:spacing w:before="240" w:after="120" w:line="276" w:lineRule="auto"/>
        <w:jc w:val="both"/>
        <w:rPr>
          <w:rFonts w:ascii="Arial" w:hAnsi="Arial" w:cs="Arial"/>
          <w:sz w:val="24"/>
          <w:szCs w:val="24"/>
          <w:lang w:val="mn-MN"/>
        </w:rPr>
      </w:pPr>
      <w:r w:rsidRPr="005D1D96">
        <w:rPr>
          <w:rFonts w:ascii="Arial" w:hAnsi="Arial" w:cs="Arial"/>
          <w:sz w:val="24"/>
          <w:szCs w:val="24"/>
          <w:lang w:val="mn-MN"/>
        </w:rPr>
        <w:t xml:space="preserve">      2019.12.</w:t>
      </w:r>
      <w:r w:rsidR="00C45980">
        <w:rPr>
          <w:rFonts w:ascii="Arial" w:hAnsi="Arial" w:cs="Arial"/>
          <w:sz w:val="24"/>
          <w:szCs w:val="24"/>
          <w:lang w:val="mn-MN"/>
        </w:rPr>
        <w:t>25</w:t>
      </w:r>
      <w:r w:rsidRPr="005D1D96">
        <w:rPr>
          <w:rFonts w:ascii="Arial" w:hAnsi="Arial" w:cs="Arial"/>
          <w:sz w:val="24"/>
          <w:szCs w:val="24"/>
          <w:lang w:val="mn-MN"/>
        </w:rPr>
        <w:t xml:space="preserve">                                                                                                                 Хөхөө</w:t>
      </w:r>
    </w:p>
    <w:p w14:paraId="5A644524" w14:textId="4422A6C3" w:rsidR="00C45980" w:rsidRPr="00C45980" w:rsidRDefault="00C45980" w:rsidP="00DF52FA">
      <w:pPr>
        <w:ind w:firstLine="360"/>
        <w:jc w:val="both"/>
        <w:rPr>
          <w:rFonts w:ascii="Arial" w:hAnsi="Arial" w:cs="Arial"/>
          <w:sz w:val="24"/>
          <w:lang w:val="mn-MN"/>
        </w:rPr>
      </w:pPr>
      <w:r w:rsidRPr="00C45980">
        <w:rPr>
          <w:rFonts w:ascii="Arial" w:hAnsi="Arial" w:cs="Arial"/>
          <w:sz w:val="24"/>
          <w:lang w:val="mn-MN"/>
        </w:rPr>
        <w:t>Бадам овогтой Надмидцэрэн нь Чандмань –Өндөр сумын ЭМТ-д 1987 оноос одоог хүртэл ажиллаж байгаа дадлага туршлагатай мэргэжилтэн юм. Б. Надмидцэрэн нь нөхөр 2 хүүхдийн хамт амьдардаг. Нөхөр нь хувиараа гар урла</w:t>
      </w:r>
      <w:r w:rsidR="000747A3">
        <w:rPr>
          <w:rFonts w:ascii="Arial" w:hAnsi="Arial" w:cs="Arial"/>
          <w:sz w:val="24"/>
          <w:lang w:val="mn-MN"/>
        </w:rPr>
        <w:t>л</w:t>
      </w:r>
      <w:r w:rsidRPr="00C45980">
        <w:rPr>
          <w:rFonts w:ascii="Arial" w:hAnsi="Arial" w:cs="Arial"/>
          <w:sz w:val="24"/>
          <w:lang w:val="mn-MN"/>
        </w:rPr>
        <w:t xml:space="preserve"> эрхэлдэг. Охин Хандармаа</w:t>
      </w:r>
      <w:r w:rsidR="000D5761">
        <w:rPr>
          <w:rFonts w:ascii="Arial" w:hAnsi="Arial" w:cs="Arial"/>
          <w:sz w:val="24"/>
          <w:lang w:val="mn-MN"/>
        </w:rPr>
        <w:t xml:space="preserve"> УБ хотод багш</w:t>
      </w:r>
      <w:r w:rsidRPr="00C45980">
        <w:rPr>
          <w:rFonts w:ascii="Arial" w:hAnsi="Arial" w:cs="Arial"/>
          <w:sz w:val="24"/>
          <w:lang w:val="mn-MN"/>
        </w:rPr>
        <w:t xml:space="preserve">, Буянзаяа нь УБ хотод </w:t>
      </w:r>
      <w:r w:rsidR="000D5761">
        <w:rPr>
          <w:rFonts w:ascii="Arial" w:hAnsi="Arial" w:cs="Arial"/>
          <w:sz w:val="24"/>
          <w:lang w:val="mn-MN"/>
        </w:rPr>
        <w:t xml:space="preserve">ТБ ХХК-нд зээлийн мэргэжилтэнээр </w:t>
      </w:r>
      <w:r w:rsidRPr="00C45980">
        <w:rPr>
          <w:rFonts w:ascii="Arial" w:hAnsi="Arial" w:cs="Arial"/>
          <w:sz w:val="24"/>
          <w:lang w:val="mn-MN"/>
        </w:rPr>
        <w:t xml:space="preserve"> ажиллаж байна. 1985 онд Дархан –Уул аймгийн </w:t>
      </w:r>
      <w:r w:rsidR="009C20BD">
        <w:rPr>
          <w:rFonts w:ascii="Arial" w:hAnsi="Arial" w:cs="Arial"/>
          <w:sz w:val="24"/>
          <w:lang w:val="mn-MN"/>
        </w:rPr>
        <w:t>АУДуС-д элсэн</w:t>
      </w:r>
      <w:r w:rsidRPr="00C45980">
        <w:rPr>
          <w:rFonts w:ascii="Arial" w:hAnsi="Arial" w:cs="Arial"/>
          <w:sz w:val="24"/>
          <w:lang w:val="mn-MN"/>
        </w:rPr>
        <w:t xml:space="preserve"> орж 1987 онд </w:t>
      </w:r>
      <w:r w:rsidR="009C20BD">
        <w:rPr>
          <w:rFonts w:ascii="Arial" w:hAnsi="Arial" w:cs="Arial"/>
          <w:sz w:val="24"/>
          <w:lang w:val="mn-MN"/>
        </w:rPr>
        <w:t xml:space="preserve">сувилагч мэргэжилээр </w:t>
      </w:r>
      <w:r w:rsidRPr="00C45980">
        <w:rPr>
          <w:rFonts w:ascii="Arial" w:hAnsi="Arial" w:cs="Arial"/>
          <w:sz w:val="24"/>
          <w:lang w:val="mn-MN"/>
        </w:rPr>
        <w:t>төгссөн байна. Сургууль төгссөн жилдээ тус сумын эмнэлэгт ажиллаж нутгийн ард иргэдэд эрүүл мэндийн тусламж үйлчилгээг жигд хүртээмжтэй хүргэж, улсад тасралтгүй 3</w:t>
      </w:r>
      <w:r w:rsidR="00EB7957">
        <w:rPr>
          <w:rFonts w:ascii="Arial" w:hAnsi="Arial" w:cs="Arial"/>
          <w:sz w:val="24"/>
          <w:lang w:val="mn-MN"/>
        </w:rPr>
        <w:t>3</w:t>
      </w:r>
      <w:r w:rsidRPr="00C45980">
        <w:rPr>
          <w:rFonts w:ascii="Arial" w:hAnsi="Arial" w:cs="Arial"/>
          <w:sz w:val="24"/>
          <w:lang w:val="mn-MN"/>
        </w:rPr>
        <w:t xml:space="preserve"> жил ажиллаж байна. Ажиллах хугацаандаа Б. Надмидцэрэн нь Ээлжийн сувилагч, Ахлах сувилагч, Дархлаажуулалтын сувилагч, Ариутгагч, лаборант гэх мэт олон ажлуудыг хийсэн туршлагатай мэргэжилтэн юм. Ажиллах хугацаандаа өөрийн мэдлэг чадвараа дээшлүүлэн 2002 онд НЭМ-ийн дээшлүүлэх, 2008-2009 онд Лаборантын олгох курс,2014 онд лаборантын дээшлүүлэх сургалтанд хамрагдаж дотоод сүлжээ болон интернет сүлжээ ашиглан зайны сургалтанд хамрагдаж мэдлэг боловсролоо дээшлүүлэн ажиллаж байна. Ажиллах хугацаандаа олон залуучуудыг ажлын байранд дадлагажуулан заавар зөвөлгөөг өгч ажиллаж байна. </w:t>
      </w:r>
    </w:p>
    <w:p w14:paraId="44B18973" w14:textId="00297348" w:rsidR="00C45980" w:rsidRPr="005D1D96" w:rsidRDefault="00C45980" w:rsidP="00C45980">
      <w:pPr>
        <w:spacing w:before="240" w:after="120" w:line="276" w:lineRule="auto"/>
        <w:ind w:left="360" w:firstLine="360"/>
        <w:jc w:val="both"/>
        <w:rPr>
          <w:rFonts w:ascii="Arial" w:eastAsia="Calibri" w:hAnsi="Arial" w:cs="Arial"/>
          <w:sz w:val="24"/>
          <w:szCs w:val="24"/>
          <w:lang w:val="mn-MN"/>
        </w:rPr>
      </w:pPr>
      <w:r w:rsidRPr="00C45980">
        <w:rPr>
          <w:rFonts w:ascii="Arial" w:hAnsi="Arial" w:cs="Arial"/>
          <w:sz w:val="24"/>
          <w:lang w:val="mn-MN"/>
        </w:rPr>
        <w:t>201</w:t>
      </w:r>
      <w:r w:rsidR="008E0AB8">
        <w:rPr>
          <w:rFonts w:ascii="Arial" w:hAnsi="Arial" w:cs="Arial"/>
          <w:sz w:val="24"/>
          <w:lang w:val="mn-MN"/>
        </w:rPr>
        <w:t>9</w:t>
      </w:r>
      <w:r w:rsidRPr="00C45980">
        <w:rPr>
          <w:rFonts w:ascii="Arial" w:hAnsi="Arial" w:cs="Arial"/>
          <w:sz w:val="24"/>
          <w:lang w:val="mn-MN"/>
        </w:rPr>
        <w:t xml:space="preserve"> онд нийт </w:t>
      </w:r>
      <w:r w:rsidR="008E0AB8">
        <w:rPr>
          <w:rFonts w:ascii="Arial" w:hAnsi="Arial" w:cs="Arial"/>
          <w:sz w:val="24"/>
          <w:lang w:val="mn-MN"/>
        </w:rPr>
        <w:t>6500</w:t>
      </w:r>
      <w:r w:rsidRPr="00C45980">
        <w:rPr>
          <w:rFonts w:ascii="Arial" w:hAnsi="Arial" w:cs="Arial"/>
          <w:sz w:val="24"/>
          <w:lang w:val="mn-MN"/>
        </w:rPr>
        <w:t xml:space="preserve"> шинжилгээ хийж ажилласнаас БЗХӨ-ний шинжилгээ -1325, шээсний ёрөнхий шинжилгээ- 935, Цусны ёрөнхий шинжилгээ -519, Биохими- 804, Цагаан хорхой -288, В вирус, С вирусын шинжилгээ -777 тус тус хийсэн байна. 2017 оны 04 сараас Засгын газрын 211 –р тогтоол Элэг бүтэн монгол хөтөлбөрийг амжилттай хэрэгжүүлэн ажилласан. Элэг бүтэн монгол хөтөлбөрийн хүрээнд нийт </w:t>
      </w:r>
      <w:r w:rsidR="008E0AB8">
        <w:rPr>
          <w:rFonts w:ascii="Arial" w:hAnsi="Arial" w:cs="Arial"/>
          <w:sz w:val="24"/>
          <w:lang w:val="mn-MN"/>
        </w:rPr>
        <w:t>15</w:t>
      </w:r>
      <w:r w:rsidRPr="00C45980">
        <w:rPr>
          <w:rFonts w:ascii="Arial" w:hAnsi="Arial" w:cs="Arial"/>
          <w:sz w:val="24"/>
          <w:lang w:val="mn-MN"/>
        </w:rPr>
        <w:t xml:space="preserve">-65 настай иргэдийн судалгааг гарган </w:t>
      </w:r>
      <w:r w:rsidR="008E0AB8">
        <w:rPr>
          <w:rFonts w:ascii="Arial" w:hAnsi="Arial" w:cs="Arial"/>
          <w:sz w:val="24"/>
          <w:lang w:val="mn-MN"/>
        </w:rPr>
        <w:t xml:space="preserve">1390 </w:t>
      </w:r>
      <w:r w:rsidRPr="00C45980">
        <w:rPr>
          <w:rFonts w:ascii="Arial" w:hAnsi="Arial" w:cs="Arial"/>
          <w:sz w:val="24"/>
          <w:lang w:val="mn-MN"/>
        </w:rPr>
        <w:t xml:space="preserve"> хүн хамруулан </w:t>
      </w:r>
      <w:r w:rsidR="008E0AB8">
        <w:rPr>
          <w:rFonts w:ascii="Arial" w:hAnsi="Arial" w:cs="Arial"/>
          <w:sz w:val="24"/>
          <w:lang w:val="mn-MN"/>
        </w:rPr>
        <w:t xml:space="preserve">нийт иргэдийн </w:t>
      </w:r>
      <w:r w:rsidRPr="00C45980">
        <w:rPr>
          <w:rFonts w:ascii="Arial" w:hAnsi="Arial" w:cs="Arial"/>
          <w:sz w:val="24"/>
          <w:lang w:val="mn-MN"/>
        </w:rPr>
        <w:t>6</w:t>
      </w:r>
      <w:r w:rsidR="008E0AB8">
        <w:rPr>
          <w:rFonts w:ascii="Arial" w:hAnsi="Arial" w:cs="Arial"/>
          <w:sz w:val="24"/>
          <w:lang w:val="mn-MN"/>
        </w:rPr>
        <w:t>7,5</w:t>
      </w:r>
      <w:r w:rsidRPr="00C45980">
        <w:rPr>
          <w:rFonts w:ascii="Arial" w:hAnsi="Arial" w:cs="Arial"/>
          <w:sz w:val="24"/>
          <w:lang w:val="mn-MN"/>
        </w:rPr>
        <w:t>%</w:t>
      </w:r>
      <w:r w:rsidR="008E0AB8">
        <w:rPr>
          <w:rFonts w:ascii="Arial" w:hAnsi="Arial" w:cs="Arial"/>
          <w:sz w:val="24"/>
          <w:lang w:val="mn-MN"/>
        </w:rPr>
        <w:t xml:space="preserve">-ыг </w:t>
      </w:r>
      <w:r w:rsidRPr="00C45980">
        <w:rPr>
          <w:rFonts w:ascii="Arial" w:hAnsi="Arial" w:cs="Arial"/>
          <w:sz w:val="24"/>
          <w:lang w:val="mn-MN"/>
        </w:rPr>
        <w:t xml:space="preserve"> х</w:t>
      </w:r>
      <w:r w:rsidR="008E0AB8">
        <w:rPr>
          <w:rFonts w:ascii="Arial" w:hAnsi="Arial" w:cs="Arial"/>
          <w:sz w:val="24"/>
          <w:lang w:val="mn-MN"/>
        </w:rPr>
        <w:t xml:space="preserve">амруулсан </w:t>
      </w:r>
      <w:r w:rsidRPr="00C45980">
        <w:rPr>
          <w:rFonts w:ascii="Arial" w:hAnsi="Arial" w:cs="Arial"/>
          <w:sz w:val="24"/>
          <w:lang w:val="mn-MN"/>
        </w:rPr>
        <w:t xml:space="preserve"> бөгөөд аймгийн хэмжээнд энэ үйл ажиллагаар 3-р байранд орсон байна. Лаборантын гаргасан судалгаа шинжилгээний ажлын үр дүнд  ЭМД-тай иргэдийг  100% хамруулсан байна. Элэгний В, С вирус илэрсэн иргэдийг 2-р шатлалд явуулан </w:t>
      </w:r>
      <w:r w:rsidR="008E0AB8">
        <w:rPr>
          <w:rFonts w:ascii="Arial" w:hAnsi="Arial" w:cs="Arial"/>
          <w:sz w:val="24"/>
          <w:lang w:val="mn-MN"/>
        </w:rPr>
        <w:t xml:space="preserve">вирус тоолох шинжилгээнд хамруулан вирус илэрсэн иргэдийн 60% </w:t>
      </w:r>
      <w:r w:rsidR="00883014">
        <w:rPr>
          <w:rFonts w:ascii="Arial" w:hAnsi="Arial" w:cs="Arial"/>
          <w:sz w:val="24"/>
          <w:lang w:val="mn-MN"/>
        </w:rPr>
        <w:t>эмчилгээнд хамрагдаж 40% нь эмчлэгдсан байна. Х</w:t>
      </w:r>
      <w:r w:rsidRPr="00C45980">
        <w:rPr>
          <w:rFonts w:ascii="Arial" w:hAnsi="Arial" w:cs="Arial"/>
          <w:sz w:val="24"/>
          <w:lang w:val="mn-MN"/>
        </w:rPr>
        <w:t>авдарын эрт илрүүлэгийн</w:t>
      </w:r>
      <w:r w:rsidR="00883014">
        <w:rPr>
          <w:rFonts w:ascii="Arial" w:hAnsi="Arial" w:cs="Arial"/>
          <w:sz w:val="24"/>
          <w:lang w:val="mn-MN"/>
        </w:rPr>
        <w:t xml:space="preserve"> үзлэг </w:t>
      </w:r>
      <w:r w:rsidRPr="00C45980">
        <w:rPr>
          <w:rFonts w:ascii="Arial" w:hAnsi="Arial" w:cs="Arial"/>
          <w:sz w:val="24"/>
          <w:lang w:val="mn-MN"/>
        </w:rPr>
        <w:t xml:space="preserve">шинжилгээнд </w:t>
      </w:r>
      <w:r w:rsidR="00883014">
        <w:rPr>
          <w:rFonts w:ascii="Arial" w:hAnsi="Arial" w:cs="Arial"/>
          <w:sz w:val="24"/>
          <w:lang w:val="mn-MN"/>
        </w:rPr>
        <w:t xml:space="preserve">хамруулан </w:t>
      </w:r>
      <w:r w:rsidRPr="00C45980">
        <w:rPr>
          <w:rFonts w:ascii="Arial" w:hAnsi="Arial" w:cs="Arial"/>
          <w:sz w:val="24"/>
          <w:lang w:val="mn-MN"/>
        </w:rPr>
        <w:t>ажилласан. Мөн Эх баригч эмчтэй хамтран БЗХӨ-нөөс сэргийлэх, илрүүлэх, оношлох, эмчлэх үйл ажиллагааг зохион байгуулан давхардсан тоогоор 1725 хамруулан өвчлөл</w:t>
      </w:r>
      <w:r w:rsidR="002D64A1">
        <w:rPr>
          <w:rFonts w:ascii="Arial" w:hAnsi="Arial" w:cs="Arial"/>
          <w:sz w:val="24"/>
          <w:lang w:val="mn-MN"/>
        </w:rPr>
        <w:t>ийг</w:t>
      </w:r>
      <w:r w:rsidRPr="00C45980">
        <w:rPr>
          <w:rFonts w:ascii="Arial" w:hAnsi="Arial" w:cs="Arial"/>
          <w:sz w:val="24"/>
          <w:lang w:val="mn-MN"/>
        </w:rPr>
        <w:t xml:space="preserve"> илрүүлэн эрүүлжүүлсэн байна. Мөн хяналтын 12 шинжилгээ нийт 16 шинжилгээг аймгийн СДЗШинжилгээний лабораторт илгээж 7 иргэнийг эмчлэн эрүүлжүүлсэн байна. Мөн сүрьеэ өвчнийг нрт илрүүлэх үзлэгийг 6-гаас дээш насны иргэдийн дунд хийж 1306 иргэн хамруулж сэжигтэй 24 хүний цэрийг </w:t>
      </w:r>
      <w:r w:rsidRPr="00C45980">
        <w:rPr>
          <w:rFonts w:ascii="Arial" w:hAnsi="Arial" w:cs="Arial"/>
          <w:sz w:val="24"/>
          <w:lang w:val="mn-MN"/>
        </w:rPr>
        <w:lastRenderedPageBreak/>
        <w:t>аймгийн лабораторт илгээж оношийг тодруулж ажиллалаа. Мөн сүрьеэгээр өвчилсөн 1 хүүхдийн эмчилгээг хариуцаж түүний ар гэрийнхнийг 100% хавьтлын шинжилгээнд хамруулж заавар зөвөлгөө өгч ажиллаж байна. Сумын аюулгүй ЦЦБ-ний үйл ажиллагааны хөтөлбөрийг  хариуцаж донор элсүүлэх донорын үйл ажиллагааг суртчилах арга хэмжээг зохион байгуулж ажиллалаа. Зайлшгүй шаардлагатай урвалж оношлуурын байплыг хангаж ажиллаж байна. Өөрийн санаачилгаар лабораторийг 2 өрөө болгон тохижуулж ажиллах орчин нөхцлийг сайжруулан ажилласан.  Б.Надмидцэ</w:t>
      </w:r>
      <w:r>
        <w:rPr>
          <w:rFonts w:ascii="Arial" w:hAnsi="Arial" w:cs="Arial"/>
          <w:sz w:val="24"/>
          <w:lang w:val="mn-MN"/>
        </w:rPr>
        <w:t>рэн</w:t>
      </w:r>
      <w:r w:rsidRPr="005D1D96">
        <w:rPr>
          <w:rFonts w:ascii="Arial" w:hAnsi="Arial" w:cs="Arial"/>
          <w:sz w:val="24"/>
          <w:szCs w:val="24"/>
          <w:lang w:val="mn-MN"/>
        </w:rPr>
        <w:t xml:space="preserve"> нь Эрүүл мэндийн салбарт тогтвор суурьшилтай ажиллаж тасралтгүй </w:t>
      </w:r>
      <w:r>
        <w:rPr>
          <w:rFonts w:ascii="Arial" w:hAnsi="Arial" w:cs="Arial"/>
          <w:sz w:val="24"/>
          <w:szCs w:val="24"/>
          <w:lang w:val="mn-MN"/>
        </w:rPr>
        <w:t>эрүүл мэндийг тусламж үйлчилгээг хүн ардад</w:t>
      </w:r>
      <w:r w:rsidRPr="005D1D96">
        <w:rPr>
          <w:rFonts w:ascii="Arial" w:hAnsi="Arial" w:cs="Arial"/>
          <w:sz w:val="24"/>
          <w:szCs w:val="24"/>
          <w:lang w:val="mn-MN"/>
        </w:rPr>
        <w:t xml:space="preserve"> чадварла</w:t>
      </w:r>
      <w:r>
        <w:rPr>
          <w:rFonts w:ascii="Arial" w:hAnsi="Arial" w:cs="Arial"/>
          <w:sz w:val="24"/>
          <w:szCs w:val="24"/>
          <w:lang w:val="mn-MN"/>
        </w:rPr>
        <w:t xml:space="preserve">г </w:t>
      </w:r>
      <w:r w:rsidRPr="005D1D96">
        <w:rPr>
          <w:rFonts w:ascii="Arial" w:hAnsi="Arial" w:cs="Arial"/>
          <w:sz w:val="24"/>
          <w:szCs w:val="24"/>
          <w:lang w:val="mn-MN"/>
        </w:rPr>
        <w:t>гүйцэтгэж ирсэн мэргэжилтэн тул  2019 оны 1</w:t>
      </w:r>
      <w:r>
        <w:rPr>
          <w:rFonts w:ascii="Arial" w:hAnsi="Arial" w:cs="Arial"/>
          <w:sz w:val="24"/>
          <w:szCs w:val="24"/>
          <w:lang w:val="mn-MN"/>
        </w:rPr>
        <w:t>2</w:t>
      </w:r>
      <w:r w:rsidRPr="005D1D96">
        <w:rPr>
          <w:rFonts w:ascii="Arial" w:hAnsi="Arial" w:cs="Arial"/>
          <w:sz w:val="24"/>
          <w:szCs w:val="24"/>
          <w:lang w:val="mn-MN"/>
        </w:rPr>
        <w:t xml:space="preserve"> сарын </w:t>
      </w:r>
      <w:r>
        <w:rPr>
          <w:rFonts w:ascii="Arial" w:hAnsi="Arial" w:cs="Arial"/>
          <w:sz w:val="24"/>
          <w:szCs w:val="24"/>
          <w:lang w:val="mn-MN"/>
        </w:rPr>
        <w:t>25</w:t>
      </w:r>
      <w:r w:rsidRPr="005D1D96">
        <w:rPr>
          <w:rFonts w:ascii="Arial" w:hAnsi="Arial" w:cs="Arial"/>
          <w:sz w:val="24"/>
          <w:szCs w:val="24"/>
          <w:lang w:val="mn-MN"/>
        </w:rPr>
        <w:t xml:space="preserve">-ны өдрийн хамт олны хурлаас Монгол Улсын төрийн дээд шагнал “Хөдөлмөрийн хүндэт” медалиар шагнуулахаар хүсч тодорхойлов. </w:t>
      </w:r>
      <w:r w:rsidRPr="005D1D96">
        <w:rPr>
          <w:rFonts w:ascii="Arial" w:hAnsi="Arial" w:cs="Arial"/>
          <w:lang w:val="mn-MN"/>
        </w:rPr>
        <w:t xml:space="preserve"> </w:t>
      </w:r>
    </w:p>
    <w:p w14:paraId="69F2E9D3" w14:textId="77777777" w:rsidR="00C45980" w:rsidRPr="005D1D96" w:rsidRDefault="00C45980" w:rsidP="00C45980">
      <w:pPr>
        <w:spacing w:before="240" w:after="120" w:line="276" w:lineRule="auto"/>
        <w:ind w:left="360" w:firstLine="360"/>
        <w:jc w:val="both"/>
        <w:rPr>
          <w:rFonts w:ascii="Arial" w:hAnsi="Arial" w:cs="Arial"/>
          <w:sz w:val="24"/>
          <w:szCs w:val="24"/>
          <w:lang w:val="mn-MN"/>
        </w:rPr>
      </w:pPr>
    </w:p>
    <w:p w14:paraId="0B9A4433" w14:textId="77777777" w:rsidR="00DF52FA" w:rsidRDefault="00DF52FA" w:rsidP="00DF52FA">
      <w:pPr>
        <w:spacing w:before="240" w:after="120" w:line="276" w:lineRule="auto"/>
        <w:jc w:val="both"/>
        <w:rPr>
          <w:rFonts w:ascii="Arial" w:hAnsi="Arial" w:cs="Arial"/>
          <w:sz w:val="24"/>
          <w:szCs w:val="24"/>
          <w:lang w:val="mn-MN"/>
        </w:rPr>
      </w:pPr>
    </w:p>
    <w:p w14:paraId="34B73E4F" w14:textId="77777777" w:rsidR="00DF52FA" w:rsidRDefault="00DF52FA" w:rsidP="00DF52FA">
      <w:pPr>
        <w:spacing w:before="240" w:after="120" w:line="276" w:lineRule="auto"/>
        <w:jc w:val="both"/>
        <w:rPr>
          <w:rFonts w:ascii="Arial" w:hAnsi="Arial" w:cs="Arial"/>
          <w:sz w:val="24"/>
          <w:szCs w:val="24"/>
          <w:lang w:val="mn-MN"/>
        </w:rPr>
      </w:pPr>
    </w:p>
    <w:p w14:paraId="0B88E1B0" w14:textId="77777777" w:rsidR="00DF52FA" w:rsidRDefault="00DF52FA" w:rsidP="00DF52FA">
      <w:pPr>
        <w:spacing w:before="240" w:after="120" w:line="276" w:lineRule="auto"/>
        <w:jc w:val="both"/>
        <w:rPr>
          <w:rFonts w:ascii="Arial" w:hAnsi="Arial" w:cs="Arial"/>
          <w:sz w:val="24"/>
          <w:szCs w:val="24"/>
          <w:lang w:val="mn-MN"/>
        </w:rPr>
      </w:pPr>
    </w:p>
    <w:p w14:paraId="41ECB636" w14:textId="77777777" w:rsidR="00DF52FA" w:rsidRDefault="00DF52FA" w:rsidP="00DF52FA">
      <w:pPr>
        <w:spacing w:before="240" w:after="120" w:line="276" w:lineRule="auto"/>
        <w:jc w:val="both"/>
        <w:rPr>
          <w:rFonts w:ascii="Arial" w:hAnsi="Arial" w:cs="Arial"/>
          <w:sz w:val="24"/>
          <w:szCs w:val="24"/>
          <w:lang w:val="mn-MN"/>
        </w:rPr>
      </w:pPr>
    </w:p>
    <w:p w14:paraId="587489D9" w14:textId="1D46D882" w:rsidR="00C45980" w:rsidRPr="005D1D96" w:rsidRDefault="00C45980" w:rsidP="00DF52FA">
      <w:pPr>
        <w:spacing w:before="240" w:after="120" w:line="276" w:lineRule="auto"/>
        <w:jc w:val="center"/>
        <w:rPr>
          <w:rFonts w:ascii="Arial" w:hAnsi="Arial" w:cs="Arial"/>
          <w:sz w:val="24"/>
          <w:szCs w:val="24"/>
          <w:lang w:val="mn-MN"/>
        </w:rPr>
      </w:pPr>
      <w:r w:rsidRPr="005D1D96">
        <w:rPr>
          <w:rFonts w:ascii="Arial" w:hAnsi="Arial" w:cs="Arial"/>
          <w:sz w:val="24"/>
          <w:szCs w:val="24"/>
          <w:lang w:val="mn-MN"/>
        </w:rPr>
        <w:t>Анкетыг баталгаажуулсан :</w:t>
      </w:r>
    </w:p>
    <w:p w14:paraId="09D923AD" w14:textId="31171E4B" w:rsidR="00C45980" w:rsidRPr="005D1D96" w:rsidRDefault="00C45980" w:rsidP="00DF52FA">
      <w:pPr>
        <w:spacing w:before="240" w:after="120" w:line="276" w:lineRule="auto"/>
        <w:ind w:left="360"/>
        <w:jc w:val="center"/>
        <w:rPr>
          <w:rFonts w:ascii="Arial" w:hAnsi="Arial" w:cs="Arial"/>
          <w:sz w:val="24"/>
          <w:szCs w:val="24"/>
          <w:lang w:val="mn-MN"/>
        </w:rPr>
      </w:pPr>
      <w:r w:rsidRPr="005D1D96">
        <w:rPr>
          <w:rFonts w:ascii="Arial" w:hAnsi="Arial" w:cs="Arial"/>
          <w:sz w:val="24"/>
          <w:szCs w:val="24"/>
          <w:lang w:val="mn-MN"/>
        </w:rPr>
        <w:t>ЭМТ-ИЙН ДАРГА ..................................Б.БЯМБАСҮРЭН</w:t>
      </w:r>
    </w:p>
    <w:p w14:paraId="762C5B89" w14:textId="77777777" w:rsidR="00C45980" w:rsidRPr="00C45980" w:rsidRDefault="00C45980" w:rsidP="00DF52FA">
      <w:pPr>
        <w:jc w:val="center"/>
        <w:rPr>
          <w:rFonts w:ascii="Arial" w:hAnsi="Arial" w:cs="Arial"/>
          <w:sz w:val="24"/>
          <w:lang w:val="mn-MN"/>
        </w:rPr>
      </w:pPr>
    </w:p>
    <w:p w14:paraId="1EC08165" w14:textId="77777777" w:rsidR="00C45980" w:rsidRDefault="00C45980" w:rsidP="00DF52FA">
      <w:pPr>
        <w:jc w:val="center"/>
        <w:rPr>
          <w:rFonts w:ascii="Arial" w:hAnsi="Arial" w:cs="Arial"/>
          <w:sz w:val="24"/>
          <w:lang w:val="mn-MN"/>
        </w:rPr>
      </w:pPr>
    </w:p>
    <w:p w14:paraId="5A30C573" w14:textId="77777777" w:rsidR="00C45980" w:rsidRDefault="00C45980" w:rsidP="00C45980">
      <w:pPr>
        <w:rPr>
          <w:rFonts w:ascii="Arial" w:hAnsi="Arial" w:cs="Arial"/>
          <w:sz w:val="24"/>
          <w:lang w:val="mn-MN"/>
        </w:rPr>
      </w:pPr>
    </w:p>
    <w:p w14:paraId="1C13AABD" w14:textId="77777777" w:rsidR="00C45980" w:rsidRDefault="00C45980" w:rsidP="00C45980">
      <w:pPr>
        <w:rPr>
          <w:rFonts w:ascii="Arial" w:hAnsi="Arial" w:cs="Arial"/>
          <w:sz w:val="24"/>
          <w:lang w:val="mn-MN"/>
        </w:rPr>
      </w:pPr>
    </w:p>
    <w:p w14:paraId="33527986" w14:textId="77777777" w:rsidR="00C45980" w:rsidRDefault="00C45980" w:rsidP="005D1D96">
      <w:pPr>
        <w:spacing w:before="240" w:after="120" w:line="276" w:lineRule="auto"/>
        <w:ind w:left="360" w:firstLine="360"/>
        <w:jc w:val="both"/>
        <w:rPr>
          <w:rFonts w:ascii="Arial" w:hAnsi="Arial" w:cs="Arial"/>
          <w:sz w:val="24"/>
          <w:szCs w:val="24"/>
          <w:lang w:val="mn-MN"/>
        </w:rPr>
      </w:pPr>
    </w:p>
    <w:p w14:paraId="50AC298A" w14:textId="77777777" w:rsidR="00C45980" w:rsidRDefault="00C45980" w:rsidP="005D1D96">
      <w:pPr>
        <w:spacing w:before="240" w:after="120" w:line="276" w:lineRule="auto"/>
        <w:ind w:left="360" w:firstLine="360"/>
        <w:jc w:val="both"/>
        <w:rPr>
          <w:rFonts w:ascii="Arial" w:hAnsi="Arial" w:cs="Arial"/>
          <w:sz w:val="24"/>
          <w:szCs w:val="24"/>
          <w:lang w:val="mn-MN"/>
        </w:rPr>
      </w:pPr>
    </w:p>
    <w:p w14:paraId="77D2EA06" w14:textId="77777777" w:rsidR="00C45980" w:rsidRDefault="00C45980" w:rsidP="005D1D96">
      <w:pPr>
        <w:spacing w:before="240" w:after="120" w:line="276" w:lineRule="auto"/>
        <w:ind w:left="360" w:firstLine="360"/>
        <w:jc w:val="both"/>
        <w:rPr>
          <w:rFonts w:ascii="Arial" w:hAnsi="Arial" w:cs="Arial"/>
          <w:sz w:val="24"/>
          <w:szCs w:val="24"/>
          <w:lang w:val="mn-MN"/>
        </w:rPr>
      </w:pPr>
    </w:p>
    <w:p w14:paraId="5FEFD1A0" w14:textId="77777777" w:rsidR="00C45980" w:rsidRDefault="00C45980" w:rsidP="005D1D96">
      <w:pPr>
        <w:spacing w:before="240" w:after="120" w:line="276" w:lineRule="auto"/>
        <w:ind w:left="360" w:firstLine="360"/>
        <w:jc w:val="both"/>
        <w:rPr>
          <w:rFonts w:ascii="Arial" w:hAnsi="Arial" w:cs="Arial"/>
          <w:sz w:val="24"/>
          <w:szCs w:val="24"/>
          <w:lang w:val="mn-MN"/>
        </w:rPr>
      </w:pPr>
    </w:p>
    <w:p w14:paraId="3EC1924D" w14:textId="77777777" w:rsidR="00C45980" w:rsidRDefault="00C45980" w:rsidP="005D1D96">
      <w:pPr>
        <w:spacing w:before="240" w:after="120" w:line="276" w:lineRule="auto"/>
        <w:ind w:left="360" w:firstLine="360"/>
        <w:jc w:val="both"/>
        <w:rPr>
          <w:rFonts w:ascii="Arial" w:hAnsi="Arial" w:cs="Arial"/>
          <w:sz w:val="24"/>
          <w:szCs w:val="24"/>
          <w:lang w:val="mn-MN"/>
        </w:rPr>
      </w:pPr>
    </w:p>
    <w:p w14:paraId="6A2D1D76" w14:textId="77777777" w:rsidR="009F3CCD" w:rsidRPr="009F3CCD" w:rsidRDefault="009F3CCD" w:rsidP="009F3CCD">
      <w:pPr>
        <w:tabs>
          <w:tab w:val="left" w:pos="7200"/>
        </w:tabs>
        <w:rPr>
          <w:rFonts w:ascii="Arial" w:hAnsi="Arial" w:cs="Arial"/>
          <w:lang w:val="mn-MN"/>
        </w:rPr>
      </w:pPr>
    </w:p>
    <w:p w14:paraId="5FD029FB" w14:textId="77777777" w:rsidR="009F3CCD" w:rsidRDefault="009F3CCD" w:rsidP="009F3CCD">
      <w:pPr>
        <w:tabs>
          <w:tab w:val="left" w:pos="7200"/>
        </w:tabs>
        <w:jc w:val="center"/>
        <w:rPr>
          <w:rFonts w:ascii="Arial" w:hAnsi="Arial" w:cs="Arial"/>
          <w:lang w:val="mn-MN"/>
        </w:rPr>
      </w:pPr>
    </w:p>
    <w:p w14:paraId="4FE77486" w14:textId="77777777" w:rsidR="009F3CCD" w:rsidRDefault="009F3CCD" w:rsidP="009F3CCD">
      <w:pPr>
        <w:tabs>
          <w:tab w:val="left" w:pos="7200"/>
        </w:tabs>
        <w:jc w:val="center"/>
        <w:rPr>
          <w:rFonts w:ascii="Arial" w:hAnsi="Arial" w:cs="Arial"/>
          <w:lang w:val="mn-MN"/>
        </w:rPr>
      </w:pPr>
    </w:p>
    <w:p w14:paraId="7D6E198F" w14:textId="77777777" w:rsidR="009F3CCD" w:rsidRDefault="009F3CCD" w:rsidP="009F3CCD">
      <w:pPr>
        <w:tabs>
          <w:tab w:val="left" w:pos="7200"/>
        </w:tabs>
        <w:jc w:val="center"/>
        <w:rPr>
          <w:rFonts w:ascii="Arial" w:hAnsi="Arial" w:cs="Arial"/>
          <w:lang w:val="mn-MN"/>
        </w:rPr>
      </w:pPr>
    </w:p>
    <w:p w14:paraId="03D77DD6" w14:textId="77777777" w:rsidR="009F3CCD" w:rsidRDefault="009F3CCD" w:rsidP="009F3CCD">
      <w:pPr>
        <w:rPr>
          <w:lang w:val="mn-MN"/>
        </w:rPr>
      </w:pPr>
    </w:p>
    <w:p w14:paraId="7D032A05" w14:textId="77777777" w:rsidR="009F3CCD" w:rsidRDefault="009F3CCD" w:rsidP="009F3CCD">
      <w:pPr>
        <w:rPr>
          <w:lang w:val="mn-MN"/>
        </w:rPr>
      </w:pPr>
    </w:p>
    <w:p w14:paraId="7D6FF341" w14:textId="77777777" w:rsidR="009F3CCD" w:rsidRDefault="009F3CCD" w:rsidP="009F3CCD">
      <w:pPr>
        <w:jc w:val="center"/>
        <w:rPr>
          <w:rFonts w:ascii="Arial" w:hAnsi="Arial" w:cs="Arial"/>
          <w:sz w:val="24"/>
          <w:lang w:val="mn-MN"/>
        </w:rPr>
      </w:pPr>
    </w:p>
    <w:p w14:paraId="42D51728" w14:textId="77777777" w:rsidR="009F3CCD" w:rsidRDefault="009F3CCD" w:rsidP="009F3CCD">
      <w:pPr>
        <w:ind w:firstLine="360"/>
        <w:rPr>
          <w:rFonts w:ascii="Arial" w:hAnsi="Arial" w:cs="Arial"/>
          <w:sz w:val="24"/>
          <w:lang w:val="mn-MN"/>
        </w:rPr>
      </w:pPr>
    </w:p>
    <w:p w14:paraId="7A6A58B6" w14:textId="77777777" w:rsidR="009F3CCD" w:rsidRPr="009F3CCD" w:rsidRDefault="009F3CCD" w:rsidP="009F3CCD">
      <w:pPr>
        <w:rPr>
          <w:lang w:val="mn-MN"/>
        </w:rPr>
      </w:pPr>
      <w:bookmarkStart w:id="2" w:name="_Hlk29555897"/>
    </w:p>
    <w:bookmarkEnd w:id="2"/>
    <w:p w14:paraId="6DB88ECA" w14:textId="77777777" w:rsidR="005D1D96" w:rsidRPr="005D1D96" w:rsidRDefault="005D1D96" w:rsidP="005D1D96">
      <w:pPr>
        <w:spacing w:before="240" w:after="120" w:line="276" w:lineRule="auto"/>
        <w:ind w:left="360"/>
        <w:jc w:val="both"/>
        <w:rPr>
          <w:rFonts w:ascii="Arial" w:hAnsi="Arial" w:cs="Arial"/>
          <w:sz w:val="24"/>
          <w:szCs w:val="24"/>
          <w:lang w:val="mn-MN"/>
        </w:rPr>
      </w:pPr>
    </w:p>
    <w:p w14:paraId="5C4AD8A9" w14:textId="77777777" w:rsidR="005D1D96" w:rsidRPr="005D1D96" w:rsidRDefault="005D1D96" w:rsidP="005D1D96">
      <w:pPr>
        <w:tabs>
          <w:tab w:val="left" w:pos="7200"/>
        </w:tabs>
        <w:spacing w:before="240" w:after="120" w:line="276" w:lineRule="auto"/>
        <w:ind w:left="360"/>
        <w:jc w:val="both"/>
        <w:rPr>
          <w:rFonts w:ascii="Arial" w:hAnsi="Arial" w:cs="Arial"/>
          <w:sz w:val="24"/>
          <w:lang w:val="mn-MN"/>
        </w:rPr>
      </w:pPr>
    </w:p>
    <w:p w14:paraId="3E66C035" w14:textId="77777777" w:rsidR="005D1D96" w:rsidRPr="005D1D96" w:rsidRDefault="005D1D96" w:rsidP="005D1D96">
      <w:pPr>
        <w:tabs>
          <w:tab w:val="left" w:pos="7200"/>
        </w:tabs>
        <w:spacing w:before="240" w:after="120" w:line="276" w:lineRule="auto"/>
        <w:jc w:val="both"/>
        <w:rPr>
          <w:rFonts w:ascii="Arial" w:hAnsi="Arial" w:cs="Arial"/>
          <w:b/>
          <w:lang w:val="mn-MN"/>
        </w:rPr>
      </w:pPr>
    </w:p>
    <w:p w14:paraId="010467B3" w14:textId="77777777" w:rsidR="009C0F74" w:rsidRPr="009C0F74" w:rsidRDefault="009C0F74" w:rsidP="009C0F74">
      <w:pPr>
        <w:tabs>
          <w:tab w:val="left" w:pos="7200"/>
        </w:tabs>
        <w:spacing w:before="240" w:after="120" w:line="276" w:lineRule="auto"/>
        <w:ind w:left="360"/>
        <w:jc w:val="both"/>
        <w:rPr>
          <w:rFonts w:ascii="Arial" w:hAnsi="Arial" w:cs="Arial"/>
          <w:sz w:val="24"/>
          <w:lang w:val="mn-MN"/>
        </w:rPr>
      </w:pPr>
    </w:p>
    <w:p w14:paraId="210AEBE3" w14:textId="77777777" w:rsidR="009C0F74" w:rsidRPr="009C0F74" w:rsidRDefault="009C0F74" w:rsidP="009C0F74">
      <w:pPr>
        <w:tabs>
          <w:tab w:val="left" w:pos="7200"/>
        </w:tabs>
        <w:spacing w:before="240" w:after="120" w:line="276" w:lineRule="auto"/>
        <w:ind w:left="360"/>
        <w:jc w:val="both"/>
        <w:rPr>
          <w:rFonts w:ascii="Arial" w:hAnsi="Arial" w:cs="Arial"/>
          <w:sz w:val="24"/>
          <w:lang w:val="mn-MN"/>
        </w:rPr>
      </w:pPr>
    </w:p>
    <w:p w14:paraId="7BBB3983" w14:textId="77777777" w:rsidR="00936631" w:rsidRPr="009C0F74" w:rsidRDefault="00936631">
      <w:pPr>
        <w:rPr>
          <w:lang w:val="mn-MN"/>
        </w:rPr>
      </w:pPr>
    </w:p>
    <w:sectPr w:rsidR="00936631" w:rsidRPr="009C0F74" w:rsidSect="009C0F74">
      <w:pgSz w:w="12240" w:h="15840"/>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93"/>
    <w:rsid w:val="000747A3"/>
    <w:rsid w:val="000A2FFA"/>
    <w:rsid w:val="000D5761"/>
    <w:rsid w:val="001378EE"/>
    <w:rsid w:val="001A2C1F"/>
    <w:rsid w:val="002D64A1"/>
    <w:rsid w:val="002E5DCD"/>
    <w:rsid w:val="003F3AE7"/>
    <w:rsid w:val="004D60D2"/>
    <w:rsid w:val="005D1D96"/>
    <w:rsid w:val="007B1E33"/>
    <w:rsid w:val="00883014"/>
    <w:rsid w:val="008E0AB8"/>
    <w:rsid w:val="00936631"/>
    <w:rsid w:val="009736EB"/>
    <w:rsid w:val="00993293"/>
    <w:rsid w:val="009C0F74"/>
    <w:rsid w:val="009C20BD"/>
    <w:rsid w:val="009F3CCD"/>
    <w:rsid w:val="00A96527"/>
    <w:rsid w:val="00AF42E8"/>
    <w:rsid w:val="00C45980"/>
    <w:rsid w:val="00C91AB9"/>
    <w:rsid w:val="00DF52FA"/>
    <w:rsid w:val="00E674AC"/>
    <w:rsid w:val="00EB7957"/>
    <w:rsid w:val="00EE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F74"/>
    <w:pPr>
      <w:spacing w:after="0" w:line="240" w:lineRule="auto"/>
      <w:ind w:left="36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0F74"/>
    <w:pPr>
      <w:spacing w:after="0" w:line="240" w:lineRule="auto"/>
      <w:ind w:left="36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cp:lastModifiedBy>
  <cp:revision>2</cp:revision>
  <dcterms:created xsi:type="dcterms:W3CDTF">2020-01-10T10:29:00Z</dcterms:created>
  <dcterms:modified xsi:type="dcterms:W3CDTF">2020-01-10T10:29:00Z</dcterms:modified>
</cp:coreProperties>
</file>